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7122" w14:textId="67FB0759" w:rsidR="00EC4D0A" w:rsidRPr="00EE1067" w:rsidRDefault="00EC4D0A" w:rsidP="006F67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C4D0A">
        <w:rPr>
          <w:rFonts w:ascii="Times New Roman" w:eastAsia="Calibri" w:hAnsi="Times New Roman" w:cs="Times New Roman"/>
          <w:sz w:val="24"/>
          <w:szCs w:val="24"/>
        </w:rPr>
        <w:t>Na temelju članka 2</w:t>
      </w:r>
      <w:r w:rsidR="001F3345">
        <w:rPr>
          <w:rFonts w:ascii="Times New Roman" w:eastAsia="Calibri" w:hAnsi="Times New Roman" w:cs="Times New Roman"/>
          <w:sz w:val="24"/>
          <w:szCs w:val="24"/>
        </w:rPr>
        <w:t>3</w:t>
      </w:r>
      <w:r w:rsidRPr="00EC4D0A">
        <w:rPr>
          <w:rFonts w:ascii="Times New Roman" w:eastAsia="Calibri" w:hAnsi="Times New Roman" w:cs="Times New Roman"/>
          <w:sz w:val="24"/>
          <w:szCs w:val="24"/>
        </w:rPr>
        <w:t xml:space="preserve">. Statuta Pučkog otvorenog učilišta </w:t>
      </w:r>
      <w:r w:rsidRPr="00EE1067">
        <w:rPr>
          <w:rFonts w:ascii="Times New Roman" w:eastAsia="Calibri" w:hAnsi="Times New Roman" w:cs="Times New Roman"/>
          <w:sz w:val="24"/>
          <w:szCs w:val="24"/>
        </w:rPr>
        <w:t xml:space="preserve">Koprivnica </w:t>
      </w:r>
      <w:r w:rsidR="001F3345" w:rsidRPr="00EE1067">
        <w:rPr>
          <w:rFonts w:ascii="Times New Roman" w:eastAsia="Calibri" w:hAnsi="Times New Roman" w:cs="Times New Roman"/>
          <w:kern w:val="2"/>
        </w:rPr>
        <w:t xml:space="preserve">(KLASA: 002-03/24-01/1, URBROJ: 2137-80-24-1, od 26.06.2024.) </w:t>
      </w:r>
      <w:r w:rsidR="006F674E">
        <w:rPr>
          <w:rFonts w:ascii="Times New Roman" w:eastAsia="Calibri" w:hAnsi="Times New Roman" w:cs="Times New Roman"/>
          <w:kern w:val="2"/>
        </w:rPr>
        <w:t xml:space="preserve">i Odluke o raspisivanju javnog poziva </w:t>
      </w:r>
      <w:r w:rsidR="006F674E" w:rsidRPr="006F674E">
        <w:rPr>
          <w:rFonts w:ascii="Times New Roman" w:eastAsia="Calibri" w:hAnsi="Times New Roman" w:cs="Times New Roman"/>
          <w:kern w:val="2"/>
        </w:rPr>
        <w:t>za dodjelu prostora na korištenje udrugama i imenovanju članova Povjerenstva za dodjelu prostora na korištenje udrugama</w:t>
      </w:r>
      <w:r w:rsidR="00EA5AF9">
        <w:rPr>
          <w:rFonts w:ascii="Times New Roman" w:eastAsia="Calibri" w:hAnsi="Times New Roman" w:cs="Times New Roman"/>
          <w:kern w:val="2"/>
        </w:rPr>
        <w:t xml:space="preserve"> (KLASA: </w:t>
      </w:r>
      <w:r w:rsidR="00316E7B" w:rsidRPr="00316E7B">
        <w:rPr>
          <w:rFonts w:ascii="Times New Roman" w:eastAsia="Calibri" w:hAnsi="Times New Roman" w:cs="Times New Roman"/>
          <w:kern w:val="2"/>
        </w:rPr>
        <w:t>372-09/25-01/1</w:t>
      </w:r>
      <w:r w:rsidR="00316E7B">
        <w:rPr>
          <w:rFonts w:ascii="Times New Roman" w:eastAsia="Calibri" w:hAnsi="Times New Roman" w:cs="Times New Roman"/>
          <w:kern w:val="2"/>
        </w:rPr>
        <w:t xml:space="preserve"> </w:t>
      </w:r>
      <w:r w:rsidR="00EA5AF9">
        <w:rPr>
          <w:rFonts w:ascii="Times New Roman" w:eastAsia="Calibri" w:hAnsi="Times New Roman" w:cs="Times New Roman"/>
          <w:kern w:val="2"/>
        </w:rPr>
        <w:t>URBROJ:</w:t>
      </w:r>
      <w:r w:rsidR="00316E7B">
        <w:rPr>
          <w:rFonts w:ascii="Times New Roman" w:eastAsia="Calibri" w:hAnsi="Times New Roman" w:cs="Times New Roman"/>
          <w:kern w:val="2"/>
        </w:rPr>
        <w:t>2137-80-25-1 od 1.travnja 2025.</w:t>
      </w:r>
      <w:r w:rsidR="00EA5AF9">
        <w:rPr>
          <w:rFonts w:ascii="Times New Roman" w:eastAsia="Calibri" w:hAnsi="Times New Roman" w:cs="Times New Roman"/>
          <w:kern w:val="2"/>
        </w:rPr>
        <w:t>)</w:t>
      </w:r>
      <w:r w:rsidR="006F674E">
        <w:rPr>
          <w:rFonts w:ascii="Times New Roman" w:eastAsia="Calibri" w:hAnsi="Times New Roman" w:cs="Times New Roman"/>
          <w:kern w:val="2"/>
        </w:rPr>
        <w:t xml:space="preserve">, </w:t>
      </w:r>
      <w:r w:rsidRPr="00EE1067">
        <w:rPr>
          <w:rFonts w:ascii="Times New Roman" w:eastAsia="Calibri" w:hAnsi="Times New Roman" w:cs="Times New Roman"/>
          <w:sz w:val="24"/>
          <w:szCs w:val="24"/>
        </w:rPr>
        <w:t>ravnateljica Pučkog otvorenog učilišta Koprivnica raspisuje</w:t>
      </w:r>
    </w:p>
    <w:p w14:paraId="509EA3EB" w14:textId="77777777" w:rsidR="005E51D1" w:rsidRPr="008D4CCA" w:rsidRDefault="005E51D1" w:rsidP="005E5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33CBE" w14:textId="7CB0C83C" w:rsidR="00732597" w:rsidRPr="008D4CCA" w:rsidRDefault="00732597" w:rsidP="005E5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Javni poziv za korištenje prostora Pučkog otvorenog učilišta Koprivnica</w:t>
      </w:r>
      <w:r w:rsidR="0060367E" w:rsidRPr="008D4CCA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BF7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67E" w:rsidRPr="008D4CCA">
        <w:rPr>
          <w:rFonts w:ascii="Times New Roman" w:hAnsi="Times New Roman" w:cs="Times New Roman"/>
          <w:b/>
          <w:sz w:val="24"/>
          <w:szCs w:val="24"/>
        </w:rPr>
        <w:t>202</w:t>
      </w:r>
      <w:r w:rsidR="00B231EE">
        <w:rPr>
          <w:rFonts w:ascii="Times New Roman" w:hAnsi="Times New Roman" w:cs="Times New Roman"/>
          <w:b/>
          <w:sz w:val="24"/>
          <w:szCs w:val="24"/>
        </w:rPr>
        <w:t>5</w:t>
      </w:r>
      <w:r w:rsidR="0060367E" w:rsidRPr="008D4CCA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43E4514" w14:textId="77777777" w:rsidR="00732597" w:rsidRPr="008D4CCA" w:rsidRDefault="00732597" w:rsidP="005E5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51AAC" w14:textId="30CE8CAD" w:rsidR="00AD6AC4" w:rsidRPr="008D4CCA" w:rsidRDefault="00732597" w:rsidP="005E51D1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(1)</w:t>
      </w:r>
      <w:r w:rsidR="005E51D1" w:rsidRPr="008D4CCA">
        <w:rPr>
          <w:rFonts w:ascii="Times New Roman" w:hAnsi="Times New Roman" w:cs="Times New Roman"/>
          <w:sz w:val="24"/>
          <w:szCs w:val="24"/>
        </w:rPr>
        <w:t xml:space="preserve"> </w:t>
      </w:r>
      <w:r w:rsidRPr="008D4CCA">
        <w:rPr>
          <w:rFonts w:ascii="Times New Roman" w:hAnsi="Times New Roman" w:cs="Times New Roman"/>
          <w:sz w:val="24"/>
          <w:szCs w:val="24"/>
        </w:rPr>
        <w:t>Pučko otvoreno učilište Koprivnica poziva zainteresirane organizacije civilnog društva da se prijave na Javni poziv za korištenje prostora Pučkog otvorenog učilišta Koprivnica, u skladu s Pravilnikom o dodjeli prostora na korištenje udrugama (u daljnjem tekstu: „Javni poziv“).</w:t>
      </w:r>
    </w:p>
    <w:p w14:paraId="2F90C581" w14:textId="132E922E" w:rsidR="00732597" w:rsidRPr="008D4CCA" w:rsidRDefault="005E51D1" w:rsidP="005E51D1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(2) </w:t>
      </w:r>
      <w:r w:rsidR="00732597" w:rsidRPr="008D4CCA">
        <w:rPr>
          <w:rFonts w:ascii="Times New Roman" w:hAnsi="Times New Roman" w:cs="Times New Roman"/>
          <w:sz w:val="24"/>
          <w:szCs w:val="24"/>
        </w:rPr>
        <w:t xml:space="preserve">Organizacije civilnog društva sukladno ovom Javnom pozivu mogu podnijeti </w:t>
      </w:r>
      <w:r w:rsidR="007C5E99">
        <w:rPr>
          <w:rFonts w:ascii="Times New Roman" w:hAnsi="Times New Roman" w:cs="Times New Roman"/>
          <w:sz w:val="24"/>
          <w:szCs w:val="24"/>
        </w:rPr>
        <w:t>prijavu</w:t>
      </w:r>
      <w:r w:rsidR="00732597" w:rsidRPr="008D4CCA">
        <w:rPr>
          <w:rFonts w:ascii="Times New Roman" w:hAnsi="Times New Roman" w:cs="Times New Roman"/>
          <w:sz w:val="24"/>
          <w:szCs w:val="24"/>
        </w:rPr>
        <w:t xml:space="preserve"> za korištenje prostora s ciljem izvršenja programa i projekata od interesa za Grad Koprivnicu, prema tabelarnom prikazu kako slijedi: </w:t>
      </w:r>
    </w:p>
    <w:p w14:paraId="5FF5AF37" w14:textId="77777777" w:rsidR="00732597" w:rsidRPr="008D4CCA" w:rsidRDefault="00732597" w:rsidP="005E5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prostor u zgradi „Domoljub“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2"/>
        <w:gridCol w:w="2628"/>
        <w:gridCol w:w="1888"/>
        <w:gridCol w:w="1398"/>
        <w:gridCol w:w="1736"/>
      </w:tblGrid>
      <w:tr w:rsidR="0060367E" w:rsidRPr="008D4CCA" w14:paraId="7C902F0B" w14:textId="77777777" w:rsidTr="00944A5B">
        <w:tc>
          <w:tcPr>
            <w:tcW w:w="1053" w:type="dxa"/>
          </w:tcPr>
          <w:p w14:paraId="6F4FCA83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43" w:type="dxa"/>
          </w:tcPr>
          <w:p w14:paraId="6318F541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ADRESA PROSTORA</w:t>
            </w:r>
          </w:p>
        </w:tc>
        <w:tc>
          <w:tcPr>
            <w:tcW w:w="1893" w:type="dxa"/>
          </w:tcPr>
          <w:p w14:paraId="4F85AD95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POVRŠINA PROSTORA U M2</w:t>
            </w:r>
          </w:p>
        </w:tc>
        <w:tc>
          <w:tcPr>
            <w:tcW w:w="1399" w:type="dxa"/>
          </w:tcPr>
          <w:p w14:paraId="56610757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BROJ SJEDALA</w:t>
            </w:r>
          </w:p>
        </w:tc>
        <w:tc>
          <w:tcPr>
            <w:tcW w:w="1714" w:type="dxa"/>
          </w:tcPr>
          <w:p w14:paraId="6363891E" w14:textId="0B5BC64E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</w:t>
            </w:r>
          </w:p>
        </w:tc>
      </w:tr>
      <w:tr w:rsidR="0060367E" w:rsidRPr="008D4CCA" w14:paraId="139ABAC1" w14:textId="77777777" w:rsidTr="00944A5B">
        <w:tc>
          <w:tcPr>
            <w:tcW w:w="1053" w:type="dxa"/>
            <w:vMerge w:val="restart"/>
          </w:tcPr>
          <w:p w14:paraId="4269AF75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  <w:vMerge w:val="restart"/>
          </w:tcPr>
          <w:p w14:paraId="6B7CFC16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Dvorana Domoljub, Starogradska 1, Koprivnica</w:t>
            </w:r>
          </w:p>
        </w:tc>
        <w:tc>
          <w:tcPr>
            <w:tcW w:w="1893" w:type="dxa"/>
          </w:tcPr>
          <w:p w14:paraId="34DFB701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162 m2 parter</w:t>
            </w:r>
          </w:p>
        </w:tc>
        <w:tc>
          <w:tcPr>
            <w:tcW w:w="1399" w:type="dxa"/>
          </w:tcPr>
          <w:p w14:paraId="057C6122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252 mjesta</w:t>
            </w:r>
          </w:p>
        </w:tc>
        <w:tc>
          <w:tcPr>
            <w:tcW w:w="1714" w:type="dxa"/>
          </w:tcPr>
          <w:p w14:paraId="0FA6F892" w14:textId="05BAE693" w:rsidR="0060367E" w:rsidRPr="008D4CCA" w:rsidRDefault="00EC4D0A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13,27 </w:t>
            </w:r>
            <w:r w:rsidR="00AD6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EC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67E" w:rsidRPr="008D4CCA" w14:paraId="6C13BE7B" w14:textId="77777777" w:rsidTr="00944A5B">
        <w:tc>
          <w:tcPr>
            <w:tcW w:w="1053" w:type="dxa"/>
            <w:vMerge/>
          </w:tcPr>
          <w:p w14:paraId="31FB3D0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0E620BB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26940B4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56 m2 pozornica (ukupna veličina 118 m2)</w:t>
            </w:r>
          </w:p>
        </w:tc>
        <w:tc>
          <w:tcPr>
            <w:tcW w:w="1399" w:type="dxa"/>
          </w:tcPr>
          <w:p w14:paraId="7AE41A92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vMerge w:val="restart"/>
          </w:tcPr>
          <w:p w14:paraId="7BB3AB32" w14:textId="527BC87C" w:rsidR="00EC4D0A" w:rsidRPr="00EC4D0A" w:rsidRDefault="00EC4D0A" w:rsidP="006036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66,36 </w:t>
            </w:r>
            <w:r w:rsidR="0005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EC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/mjesečno</w:t>
            </w:r>
          </w:p>
          <w:p w14:paraId="1BDC436F" w14:textId="59ABAEE1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7E" w:rsidRPr="008D4CCA" w14:paraId="5D094B74" w14:textId="77777777" w:rsidTr="00944A5B">
        <w:tc>
          <w:tcPr>
            <w:tcW w:w="1053" w:type="dxa"/>
            <w:vMerge/>
          </w:tcPr>
          <w:p w14:paraId="4C7F67A0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4EB7312D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4E67332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55,75 m2 balkon</w:t>
            </w:r>
          </w:p>
        </w:tc>
        <w:tc>
          <w:tcPr>
            <w:tcW w:w="1399" w:type="dxa"/>
          </w:tcPr>
          <w:p w14:paraId="77DE3BEC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84 mjesta</w:t>
            </w:r>
          </w:p>
        </w:tc>
        <w:tc>
          <w:tcPr>
            <w:tcW w:w="1714" w:type="dxa"/>
            <w:vMerge/>
          </w:tcPr>
          <w:p w14:paraId="23ADC91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7C990" w14:textId="77777777" w:rsidR="0060367E" w:rsidRPr="008D4CCA" w:rsidRDefault="0060367E" w:rsidP="006036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7C79D3" w14:textId="77777777" w:rsidR="00732597" w:rsidRPr="008D4CCA" w:rsidRDefault="00732597" w:rsidP="005E5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prostor u nekretnini na Trgu bana Jelačića 6, danoj na upravljanje POU Koprivnica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6"/>
        <w:gridCol w:w="2219"/>
        <w:gridCol w:w="2223"/>
        <w:gridCol w:w="1498"/>
        <w:gridCol w:w="1736"/>
      </w:tblGrid>
      <w:tr w:rsidR="000C2F2F" w:rsidRPr="008D4CCA" w14:paraId="499C70AC" w14:textId="77777777" w:rsidTr="000C2F2F">
        <w:tc>
          <w:tcPr>
            <w:tcW w:w="1030" w:type="dxa"/>
          </w:tcPr>
          <w:p w14:paraId="6E5A4554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7" w:type="dxa"/>
          </w:tcPr>
          <w:p w14:paraId="182291C4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ADRESA PROSTORA</w:t>
            </w:r>
          </w:p>
        </w:tc>
        <w:tc>
          <w:tcPr>
            <w:tcW w:w="2282" w:type="dxa"/>
          </w:tcPr>
          <w:p w14:paraId="013ED590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POVRŠINA PROSTORA U M2</w:t>
            </w:r>
          </w:p>
        </w:tc>
        <w:tc>
          <w:tcPr>
            <w:tcW w:w="1514" w:type="dxa"/>
          </w:tcPr>
          <w:p w14:paraId="6293A21E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BROJ SJEDALA</w:t>
            </w:r>
          </w:p>
        </w:tc>
        <w:tc>
          <w:tcPr>
            <w:tcW w:w="1599" w:type="dxa"/>
          </w:tcPr>
          <w:p w14:paraId="54BF4A91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CIJENA (bez PDV)</w:t>
            </w:r>
          </w:p>
        </w:tc>
      </w:tr>
      <w:tr w:rsidR="000C2F2F" w:rsidRPr="008D4CCA" w14:paraId="3EA74F17" w14:textId="77777777" w:rsidTr="000C2F2F">
        <w:tc>
          <w:tcPr>
            <w:tcW w:w="1030" w:type="dxa"/>
          </w:tcPr>
          <w:p w14:paraId="119B41B7" w14:textId="77777777" w:rsidR="000C2F2F" w:rsidRPr="008D4CCA" w:rsidRDefault="000C2F2F" w:rsidP="006036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0C34CB0C" w14:textId="77777777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Podrumski prostor u zgradi na Trgu bana Jelačića 6, Koprivnica</w:t>
            </w:r>
          </w:p>
        </w:tc>
        <w:tc>
          <w:tcPr>
            <w:tcW w:w="2282" w:type="dxa"/>
          </w:tcPr>
          <w:p w14:paraId="605E3C5C" w14:textId="77777777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87,75 m2 podrumski prostor</w:t>
            </w:r>
          </w:p>
        </w:tc>
        <w:tc>
          <w:tcPr>
            <w:tcW w:w="1514" w:type="dxa"/>
          </w:tcPr>
          <w:p w14:paraId="1A3E8DAF" w14:textId="77777777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14:paraId="6C22FFBA" w14:textId="185A06D9" w:rsidR="00746DCD" w:rsidRPr="00746DCD" w:rsidRDefault="00746DCD" w:rsidP="0060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66,36 </w:t>
            </w:r>
            <w:r w:rsidR="0005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74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/mjesečno</w:t>
            </w:r>
          </w:p>
          <w:p w14:paraId="6CCE3A81" w14:textId="5F7057F1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EB2CF" w14:textId="77777777" w:rsidR="00732597" w:rsidRPr="008D4CCA" w:rsidRDefault="00732597" w:rsidP="0060367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BE8F69" w14:textId="77777777" w:rsidR="00944A5B" w:rsidRPr="008D4CCA" w:rsidRDefault="00944A5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(3) Programi i projekti od interesa za Grad Koprivnicu u smislu ovog Pravilnika su aktivnosti koje doprinose zadovoljenju potreba i ispunjavanju ciljeva i prioriteta definiranih strateškim i planskim dokumentima Grada Koprivnice i Republike Hrvatske koji se odnose na Grad Koprivnicu i koji podižu kvalitetu života građana grada Koprivnice.</w:t>
      </w:r>
    </w:p>
    <w:p w14:paraId="289076C7" w14:textId="77777777" w:rsidR="00944A5B" w:rsidRPr="008D4CCA" w:rsidRDefault="00944A5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(4) Pravo podnošenja pisane prijave za prostore imaju udruge i druge organizacije civilnoga društva (u daljnjem tekstu: udruge) sa sjedištem na području grada Koprivnice. Pučko otvoreno učilište Koprivnica može dodijeliti prostor udrugama za provedbu programa i projekata iz sljedećih područja djelovanja:</w:t>
      </w:r>
    </w:p>
    <w:p w14:paraId="49297CA5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D4CCA">
        <w:rPr>
          <w:rFonts w:ascii="Times New Roman" w:hAnsi="Times New Roman" w:cs="Times New Roman"/>
          <w:sz w:val="24"/>
          <w:szCs w:val="24"/>
        </w:rPr>
        <w:tab/>
        <w:t>Kazalište,</w:t>
      </w:r>
    </w:p>
    <w:p w14:paraId="579FA34D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2.</w:t>
      </w:r>
      <w:r w:rsidRPr="008D4CCA">
        <w:rPr>
          <w:rFonts w:ascii="Times New Roman" w:hAnsi="Times New Roman" w:cs="Times New Roman"/>
          <w:sz w:val="24"/>
          <w:szCs w:val="24"/>
        </w:rPr>
        <w:tab/>
        <w:t>Film,</w:t>
      </w:r>
    </w:p>
    <w:p w14:paraId="2248A740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3.</w:t>
      </w:r>
      <w:r w:rsidRPr="008D4CCA">
        <w:rPr>
          <w:rFonts w:ascii="Times New Roman" w:hAnsi="Times New Roman" w:cs="Times New Roman"/>
          <w:sz w:val="24"/>
          <w:szCs w:val="24"/>
        </w:rPr>
        <w:tab/>
        <w:t>Glazba,</w:t>
      </w:r>
    </w:p>
    <w:p w14:paraId="584519C4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4.</w:t>
      </w:r>
      <w:r w:rsidRPr="008D4CCA">
        <w:rPr>
          <w:rFonts w:ascii="Times New Roman" w:hAnsi="Times New Roman" w:cs="Times New Roman"/>
          <w:sz w:val="24"/>
          <w:szCs w:val="24"/>
        </w:rPr>
        <w:tab/>
        <w:t>Obrazovanje,</w:t>
      </w:r>
    </w:p>
    <w:p w14:paraId="6DFA5409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5.</w:t>
      </w:r>
      <w:r w:rsidRPr="008D4CCA">
        <w:rPr>
          <w:rFonts w:ascii="Times New Roman" w:hAnsi="Times New Roman" w:cs="Times New Roman"/>
          <w:sz w:val="24"/>
          <w:szCs w:val="24"/>
        </w:rPr>
        <w:tab/>
        <w:t>Tehnička kultura,</w:t>
      </w:r>
    </w:p>
    <w:p w14:paraId="3776C353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6.</w:t>
      </w:r>
      <w:r w:rsidRPr="008D4CCA">
        <w:rPr>
          <w:rFonts w:ascii="Times New Roman" w:hAnsi="Times New Roman" w:cs="Times New Roman"/>
          <w:sz w:val="24"/>
          <w:szCs w:val="24"/>
        </w:rPr>
        <w:tab/>
        <w:t>Ostali kulturni, turistički i obrazovni sadržaji.</w:t>
      </w:r>
    </w:p>
    <w:p w14:paraId="623009E9" w14:textId="1E58BF62" w:rsidR="00944A5B" w:rsidRPr="008D4CCA" w:rsidRDefault="00944A5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(5) </w:t>
      </w:r>
      <w:r w:rsidR="007C5E99">
        <w:rPr>
          <w:rFonts w:ascii="Times New Roman" w:hAnsi="Times New Roman" w:cs="Times New Roman"/>
          <w:sz w:val="24"/>
          <w:szCs w:val="24"/>
        </w:rPr>
        <w:t>Prijavu</w:t>
      </w:r>
      <w:r w:rsidRPr="008D4CCA">
        <w:rPr>
          <w:rFonts w:ascii="Times New Roman" w:hAnsi="Times New Roman" w:cs="Times New Roman"/>
          <w:sz w:val="24"/>
          <w:szCs w:val="24"/>
        </w:rPr>
        <w:t xml:space="preserve"> na Javni poziv može podnijeti udruga koja je upisana u Registar neprofitnih organizacija, Registar udruga ili drugi propisani registar zaključno s danom objave ovog Javnog poziva, vodi transparentno financijsko poslovanje u skladu s propisima o računovodstvu neprofitnih organizacija, koja je ispunila ugovorene obveze prema Gradu Koprivnici te svim drugim davateljima financijskih sredstava iz javnih izvora zaključno s 202</w:t>
      </w:r>
      <w:r w:rsidR="00B231EE">
        <w:rPr>
          <w:rFonts w:ascii="Times New Roman" w:hAnsi="Times New Roman" w:cs="Times New Roman"/>
          <w:sz w:val="24"/>
          <w:szCs w:val="24"/>
        </w:rPr>
        <w:t>4</w:t>
      </w:r>
      <w:r w:rsidRPr="008D4CCA">
        <w:rPr>
          <w:rFonts w:ascii="Times New Roman" w:hAnsi="Times New Roman" w:cs="Times New Roman"/>
          <w:sz w:val="24"/>
          <w:szCs w:val="24"/>
        </w:rPr>
        <w:t>. godinom.</w:t>
      </w:r>
    </w:p>
    <w:p w14:paraId="67F929C7" w14:textId="77777777" w:rsidR="00375202" w:rsidRDefault="00375202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Prostori se dodjeljuju na korištenje jednokratno, povremeno i na duže vremensko razdoblje.</w:t>
      </w:r>
    </w:p>
    <w:p w14:paraId="207DE2D3" w14:textId="29EEAF33" w:rsidR="0057731B" w:rsidRPr="008D4CCA" w:rsidRDefault="0057731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6200D7">
        <w:rPr>
          <w:rFonts w:ascii="Times New Roman" w:hAnsi="Times New Roman" w:cs="Times New Roman"/>
          <w:sz w:val="24"/>
          <w:szCs w:val="24"/>
        </w:rPr>
        <w:t>Mjesečni najam za dvoranu Domoljub odnosi se na maksimalno 3 korištenja tjedno.</w:t>
      </w:r>
    </w:p>
    <w:p w14:paraId="5CC493FA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(6) Uvjeti za dodjelu prostora na korištenje koje udruga treba zadovoljiti su:</w:t>
      </w:r>
    </w:p>
    <w:p w14:paraId="7C6DD21B" w14:textId="3BE3733F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biti upisana u Registar udruga Republike Hrvatske ili u drugi odgovarajući registar i imati registrirano sjedište u Koprivnici,</w:t>
      </w:r>
    </w:p>
    <w:p w14:paraId="1C22526B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biti upisana u Registar neprofitnih organizacija pri Ministarstvu financija</w:t>
      </w:r>
    </w:p>
    <w:p w14:paraId="6BC0890B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osobe ovlaštene za zastupanje udruge moraju biti u mandatu,</w:t>
      </w:r>
    </w:p>
    <w:p w14:paraId="54565159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statut udruge mora biti usklađen sa Zakonom o udrugama odnosno treba biti pravodobno predan zahtjev za upis promjene statuta nadležnom tijelu,</w:t>
      </w:r>
    </w:p>
    <w:p w14:paraId="0E7BA1F8" w14:textId="7568C653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 xml:space="preserve">udruga mora uredno plaćati doprinose i poreze te druga davanja prema državnom proračunu, proračunu Pučkog otvorenog učilišta </w:t>
      </w:r>
      <w:r w:rsidR="001F3345">
        <w:rPr>
          <w:rFonts w:ascii="Times New Roman" w:hAnsi="Times New Roman" w:cs="Times New Roman"/>
          <w:sz w:val="24"/>
          <w:szCs w:val="24"/>
        </w:rPr>
        <w:t xml:space="preserve">Koprivnica </w:t>
      </w:r>
      <w:r w:rsidRPr="008D4CCA">
        <w:rPr>
          <w:rFonts w:ascii="Times New Roman" w:hAnsi="Times New Roman" w:cs="Times New Roman"/>
          <w:sz w:val="24"/>
          <w:szCs w:val="24"/>
        </w:rPr>
        <w:t>i proračunu Grada Koprivnice,</w:t>
      </w:r>
    </w:p>
    <w:p w14:paraId="38016A61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imati organizacijske kapacitete i ljudske resurse za provedbu aktivnosti,</w:t>
      </w:r>
    </w:p>
    <w:p w14:paraId="295AE96D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voditi uredno i transparentno financijsko poslovanje u skladu s propisima o računovodstvu neprofitnih organizacija,</w:t>
      </w:r>
    </w:p>
    <w:p w14:paraId="1FB9BA70" w14:textId="5A1464F0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 xml:space="preserve">udruga mora provoditi programe i projekte od interesa za Grad Koprivnicu iz članka </w:t>
      </w:r>
      <w:r w:rsidR="004C6B71" w:rsidRPr="008D4CCA">
        <w:rPr>
          <w:rFonts w:ascii="Times New Roman" w:hAnsi="Times New Roman" w:cs="Times New Roman"/>
          <w:sz w:val="24"/>
          <w:szCs w:val="24"/>
        </w:rPr>
        <w:t>2</w:t>
      </w:r>
      <w:r w:rsidRPr="008D4CCA">
        <w:rPr>
          <w:rFonts w:ascii="Times New Roman" w:hAnsi="Times New Roman" w:cs="Times New Roman"/>
          <w:sz w:val="24"/>
          <w:szCs w:val="24"/>
        </w:rPr>
        <w:t xml:space="preserve"> Pravilnika, odnosno programe i projekte koji će doprinositi razvitku i općem napretku </w:t>
      </w:r>
      <w:r w:rsidR="001F3345">
        <w:rPr>
          <w:rFonts w:ascii="Times New Roman" w:hAnsi="Times New Roman" w:cs="Times New Roman"/>
          <w:sz w:val="24"/>
          <w:szCs w:val="24"/>
        </w:rPr>
        <w:t>g</w:t>
      </w:r>
      <w:r w:rsidR="001F3345" w:rsidRPr="008D4CCA">
        <w:rPr>
          <w:rFonts w:ascii="Times New Roman" w:hAnsi="Times New Roman" w:cs="Times New Roman"/>
          <w:sz w:val="24"/>
          <w:szCs w:val="24"/>
        </w:rPr>
        <w:t xml:space="preserve">rada </w:t>
      </w:r>
      <w:r w:rsidRPr="008D4CCA">
        <w:rPr>
          <w:rFonts w:ascii="Times New Roman" w:hAnsi="Times New Roman" w:cs="Times New Roman"/>
          <w:sz w:val="24"/>
          <w:szCs w:val="24"/>
        </w:rPr>
        <w:t>Koprivnice te promicati njegov ugled i prepoznatljivost,</w:t>
      </w:r>
    </w:p>
    <w:p w14:paraId="33322B3D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imati prikladan način javnog objavljivanja programskog i financijskog izvještaja o radu za proteklu godinu (na mrežnim stranicama udruge, odnosno na drugi odgovarajući način),</w:t>
      </w:r>
    </w:p>
    <w:p w14:paraId="26B180C1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imati općim aktom uspostavljen model dobrog financijskog upravljanja i kontrola te način sprječavanja sukoba interesa pri raspolaganju javnim sredstvima,</w:t>
      </w:r>
    </w:p>
    <w:p w14:paraId="02A52B6F" w14:textId="5732C589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 xml:space="preserve">da se protiv udruge i osobe ovlaštene za zastupanje udruge i voditelja programa ili projekta ne vodi kazneni postupak i da nije pravomoćno osuđena za prekršaj ili kazneno djelo iz Uredbe o kriterijima, mjerilima i postupcima financiranja i ugovaranja programa i projekata </w:t>
      </w:r>
      <w:r w:rsidRPr="008D4CCA">
        <w:rPr>
          <w:rFonts w:ascii="Times New Roman" w:hAnsi="Times New Roman" w:cs="Times New Roman"/>
          <w:sz w:val="24"/>
          <w:szCs w:val="24"/>
        </w:rPr>
        <w:lastRenderedPageBreak/>
        <w:t>od interesa za opće dobro koje provode udruge („Narodne novine“ br. 26/15</w:t>
      </w:r>
      <w:r w:rsidR="004E1F6E" w:rsidRPr="008D4CCA">
        <w:rPr>
          <w:rFonts w:ascii="Times New Roman" w:hAnsi="Times New Roman" w:cs="Times New Roman"/>
          <w:sz w:val="24"/>
          <w:szCs w:val="24"/>
        </w:rPr>
        <w:t xml:space="preserve"> i 37/21</w:t>
      </w:r>
      <w:r w:rsidRPr="008D4CCA">
        <w:rPr>
          <w:rFonts w:ascii="Times New Roman" w:hAnsi="Times New Roman" w:cs="Times New Roman"/>
          <w:sz w:val="24"/>
          <w:szCs w:val="24"/>
        </w:rPr>
        <w:t>) (u daljnjem tekstu: Uredba) koji predstavljaju razlog za raskid ugovora,</w:t>
      </w:r>
    </w:p>
    <w:p w14:paraId="157FE119" w14:textId="0EDDEC95" w:rsidR="00375202" w:rsidRPr="008D4CCA" w:rsidRDefault="00375202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 xml:space="preserve">aktivnosti se moraju provoditi na području </w:t>
      </w:r>
      <w:r w:rsidR="001F3345">
        <w:rPr>
          <w:rFonts w:ascii="Times New Roman" w:hAnsi="Times New Roman" w:cs="Times New Roman"/>
          <w:sz w:val="24"/>
          <w:szCs w:val="24"/>
        </w:rPr>
        <w:t>g</w:t>
      </w:r>
      <w:r w:rsidR="001F3345" w:rsidRPr="008D4CCA">
        <w:rPr>
          <w:rFonts w:ascii="Times New Roman" w:hAnsi="Times New Roman" w:cs="Times New Roman"/>
          <w:sz w:val="24"/>
          <w:szCs w:val="24"/>
        </w:rPr>
        <w:t xml:space="preserve">rada </w:t>
      </w:r>
      <w:r w:rsidRPr="008D4CCA">
        <w:rPr>
          <w:rFonts w:ascii="Times New Roman" w:hAnsi="Times New Roman" w:cs="Times New Roman"/>
          <w:sz w:val="24"/>
          <w:szCs w:val="24"/>
        </w:rPr>
        <w:t xml:space="preserve">Koprivnice i korisnici projekta ili programa moraju biti stanovnici </w:t>
      </w:r>
      <w:r w:rsidR="001F3345">
        <w:rPr>
          <w:rFonts w:ascii="Times New Roman" w:hAnsi="Times New Roman" w:cs="Times New Roman"/>
          <w:sz w:val="24"/>
          <w:szCs w:val="24"/>
        </w:rPr>
        <w:t>g</w:t>
      </w:r>
      <w:r w:rsidR="001F3345" w:rsidRPr="008D4CCA">
        <w:rPr>
          <w:rFonts w:ascii="Times New Roman" w:hAnsi="Times New Roman" w:cs="Times New Roman"/>
          <w:sz w:val="24"/>
          <w:szCs w:val="24"/>
        </w:rPr>
        <w:t xml:space="preserve">rada </w:t>
      </w:r>
      <w:r w:rsidRPr="008D4CCA">
        <w:rPr>
          <w:rFonts w:ascii="Times New Roman" w:hAnsi="Times New Roman" w:cs="Times New Roman"/>
          <w:sz w:val="24"/>
          <w:szCs w:val="24"/>
        </w:rPr>
        <w:t>Koprivnice,</w:t>
      </w:r>
    </w:p>
    <w:p w14:paraId="65EB3028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uredno ispunjavati obveze iz svih prethodno sklopljenih ugovora o korištenju prostora i ugovora o financiranju iz proračuna Pučkog otvorenog učilišta Koprivnica, Proračuna Grada Koprivnice i ostalih javnih izvora</w:t>
      </w:r>
    </w:p>
    <w:p w14:paraId="0AA36898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da se udruga statutom opredijelila za obavljanje djelatnosti i aktivnosti kojima promiče uvjerenja i ciljeve koji nisu u suprotnosti s Ustavom i zakonom,</w:t>
      </w:r>
    </w:p>
    <w:p w14:paraId="39F03E93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ako udruga namjerava prostor koristiti u suradnji/partnerstvu s drugom/drugim udrugom/udrugama, partnerski odnos mora trajati duže od jedne godine, a suradnička/partnerska udruga mora ispunjavati uvjete za dodjelu prostora na korištenje</w:t>
      </w:r>
    </w:p>
    <w:p w14:paraId="185D473C" w14:textId="5E1497CA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(7) Prijava na </w:t>
      </w:r>
      <w:r w:rsidR="00695563">
        <w:rPr>
          <w:rFonts w:ascii="Times New Roman" w:hAnsi="Times New Roman" w:cs="Times New Roman"/>
          <w:sz w:val="24"/>
          <w:szCs w:val="24"/>
        </w:rPr>
        <w:t>Javni poziv</w:t>
      </w:r>
      <w:r w:rsidR="00695563" w:rsidRPr="008D4CCA">
        <w:rPr>
          <w:rFonts w:ascii="Times New Roman" w:hAnsi="Times New Roman" w:cs="Times New Roman"/>
          <w:sz w:val="24"/>
          <w:szCs w:val="24"/>
        </w:rPr>
        <w:t xml:space="preserve"> </w:t>
      </w:r>
      <w:r w:rsidRPr="008D4CCA">
        <w:rPr>
          <w:rFonts w:ascii="Times New Roman" w:hAnsi="Times New Roman" w:cs="Times New Roman"/>
          <w:sz w:val="24"/>
          <w:szCs w:val="24"/>
        </w:rPr>
        <w:t>mora sadržavati:</w:t>
      </w:r>
    </w:p>
    <w:p w14:paraId="0C705BFA" w14:textId="5B48E1F7" w:rsidR="003E5FD4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1.</w:t>
      </w:r>
      <w:r w:rsidR="003E5FD4" w:rsidRPr="008D4CCA">
        <w:rPr>
          <w:rFonts w:ascii="Times New Roman" w:hAnsi="Times New Roman" w:cs="Times New Roman"/>
          <w:sz w:val="24"/>
          <w:szCs w:val="24"/>
        </w:rPr>
        <w:t xml:space="preserve">Obrazac prijave </w:t>
      </w:r>
    </w:p>
    <w:p w14:paraId="452F23DA" w14:textId="7DB1DD2D" w:rsidR="008362FD" w:rsidRPr="008D4CCA" w:rsidRDefault="00695563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62FD" w:rsidRPr="008D4CCA">
        <w:rPr>
          <w:rFonts w:ascii="Times New Roman" w:hAnsi="Times New Roman" w:cs="Times New Roman"/>
          <w:sz w:val="24"/>
          <w:szCs w:val="24"/>
        </w:rPr>
        <w:t>. Izjava o partnerstvu (ako je primjenjivo). Ako udruga – prijavitelj namjerava prostor koristiti u suradnji/partnerstvu s drugom/drugim udrugom/udrugama, mora dostaviti obrazac izjave o postojanju partnerskog odnosa dužeg od jedne godine na kojem su potpisi osoba ovlaštenih za zastupanje udruge – prijavitelja i svih partnera te dokumentaciju za suradničku/partnersku udrugu</w:t>
      </w:r>
    </w:p>
    <w:p w14:paraId="3770D10B" w14:textId="4196D1E3" w:rsidR="008362FD" w:rsidRPr="008D4CCA" w:rsidRDefault="00695563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62FD" w:rsidRPr="008D4CCA">
        <w:rPr>
          <w:rFonts w:ascii="Times New Roman" w:hAnsi="Times New Roman" w:cs="Times New Roman"/>
          <w:sz w:val="24"/>
          <w:szCs w:val="24"/>
        </w:rPr>
        <w:t>. Uvjerenje o nekažnjavanju za osobu ovlaštenu za zastupanje i voditelja programa/projekta da se ne vodi kazneni postupak i da nije pravomoćno osuđena za prekršaj ili kazneno djelo iz Uredbe</w:t>
      </w:r>
    </w:p>
    <w:p w14:paraId="71F4D725" w14:textId="102872D2" w:rsidR="00D76C2C" w:rsidRPr="008D4CCA" w:rsidRDefault="00695563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62FD" w:rsidRPr="008D4CCA">
        <w:rPr>
          <w:rFonts w:ascii="Times New Roman" w:hAnsi="Times New Roman" w:cs="Times New Roman"/>
          <w:sz w:val="24"/>
          <w:szCs w:val="24"/>
        </w:rPr>
        <w:t xml:space="preserve">. </w:t>
      </w:r>
      <w:r w:rsidR="00D76C2C" w:rsidRPr="008D4CCA">
        <w:rPr>
          <w:rFonts w:ascii="Times New Roman" w:hAnsi="Times New Roman" w:cs="Times New Roman"/>
          <w:sz w:val="24"/>
          <w:szCs w:val="24"/>
        </w:rPr>
        <w:t>Potvrdu Porezne uprave da udruga nema dospjelog duga po osnovi javnih davanja o kojima službenu evidenciju vodi Porezna uprava, ne starija od 30 dana od dana objave javnog poziva</w:t>
      </w:r>
      <w:r w:rsidR="007C5E99">
        <w:rPr>
          <w:rFonts w:ascii="Times New Roman" w:hAnsi="Times New Roman" w:cs="Times New Roman"/>
          <w:sz w:val="24"/>
          <w:szCs w:val="24"/>
        </w:rPr>
        <w:t>.</w:t>
      </w:r>
    </w:p>
    <w:p w14:paraId="55EF093A" w14:textId="53741651" w:rsidR="00D76C2C" w:rsidRPr="008D4CCA" w:rsidRDefault="00695563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31E5" w:rsidRPr="008D4CCA">
        <w:rPr>
          <w:rFonts w:ascii="Times New Roman" w:hAnsi="Times New Roman" w:cs="Times New Roman"/>
          <w:sz w:val="24"/>
          <w:szCs w:val="24"/>
        </w:rPr>
        <w:t xml:space="preserve">. </w:t>
      </w:r>
      <w:r w:rsidR="00D76C2C" w:rsidRPr="008D4CCA">
        <w:rPr>
          <w:rFonts w:ascii="Times New Roman" w:hAnsi="Times New Roman" w:cs="Times New Roman"/>
          <w:sz w:val="24"/>
          <w:szCs w:val="24"/>
        </w:rPr>
        <w:t>Druge dokaze i dokumentaciju o navodima iz prijave udruge</w:t>
      </w:r>
      <w:r w:rsidR="00E931E5" w:rsidRPr="008D4CCA">
        <w:rPr>
          <w:rFonts w:ascii="Times New Roman" w:hAnsi="Times New Roman" w:cs="Times New Roman"/>
          <w:sz w:val="24"/>
          <w:szCs w:val="24"/>
        </w:rPr>
        <w:t xml:space="preserve"> (ako je primjenjivo)</w:t>
      </w:r>
      <w:r w:rsidR="00D76C2C" w:rsidRPr="008D4CCA">
        <w:rPr>
          <w:rFonts w:ascii="Times New Roman" w:hAnsi="Times New Roman" w:cs="Times New Roman"/>
          <w:sz w:val="24"/>
          <w:szCs w:val="24"/>
        </w:rPr>
        <w:t>.</w:t>
      </w:r>
    </w:p>
    <w:p w14:paraId="4E41DE12" w14:textId="67AEF23E" w:rsidR="00D76C2C" w:rsidRPr="008D4CCA" w:rsidRDefault="00D76C2C" w:rsidP="00871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Prijava se podnosi isključivo na Obrascu prijave na javni poziv koji je sastavni dio </w:t>
      </w:r>
      <w:r w:rsidR="00695563">
        <w:rPr>
          <w:rFonts w:ascii="Times New Roman" w:hAnsi="Times New Roman" w:cs="Times New Roman"/>
          <w:sz w:val="24"/>
          <w:szCs w:val="24"/>
        </w:rPr>
        <w:t>dokumentacije Javnog poziva</w:t>
      </w:r>
      <w:r w:rsidRPr="008D4CCA">
        <w:rPr>
          <w:rFonts w:ascii="Times New Roman" w:hAnsi="Times New Roman" w:cs="Times New Roman"/>
          <w:sz w:val="24"/>
          <w:szCs w:val="24"/>
        </w:rPr>
        <w:t xml:space="preserve">. Obrazac prijave sadrži osnovne podatke o prijavitelju s opisom dosadašnjeg rada i djelovanja te planom aktivnosti u predstojećem razdoblju i sadrži popis dokumenata koji moraju biti priloženi uz prijavu.   </w:t>
      </w:r>
    </w:p>
    <w:p w14:paraId="4FF136E0" w14:textId="6E241755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(8) </w:t>
      </w:r>
      <w:bookmarkStart w:id="0" w:name="_Hlk194405802"/>
      <w:r w:rsidR="00E931E5" w:rsidRPr="008D4CCA">
        <w:rPr>
          <w:rFonts w:ascii="Times New Roman" w:hAnsi="Times New Roman" w:cs="Times New Roman"/>
          <w:sz w:val="24"/>
          <w:szCs w:val="24"/>
        </w:rPr>
        <w:t>Propisani o</w:t>
      </w:r>
      <w:r w:rsidRPr="008D4CCA">
        <w:rPr>
          <w:rFonts w:ascii="Times New Roman" w:hAnsi="Times New Roman" w:cs="Times New Roman"/>
          <w:sz w:val="24"/>
          <w:szCs w:val="24"/>
        </w:rPr>
        <w:t>brasci prijave</w:t>
      </w:r>
      <w:r w:rsidR="00E931E5" w:rsidRPr="008D4CCA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E5FD4" w:rsidRPr="008D4CCA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4FD40030" w14:textId="380D5991" w:rsidR="003E5FD4" w:rsidRPr="008D4CCA" w:rsidRDefault="003E5FD4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1. Obrazac prijave</w:t>
      </w:r>
    </w:p>
    <w:p w14:paraId="71456F8C" w14:textId="5C247DDD" w:rsidR="003E5FD4" w:rsidRPr="008D4CCA" w:rsidRDefault="006C5C3F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5FD4" w:rsidRPr="008D4CCA">
        <w:rPr>
          <w:rFonts w:ascii="Times New Roman" w:hAnsi="Times New Roman" w:cs="Times New Roman"/>
          <w:sz w:val="24"/>
          <w:szCs w:val="24"/>
        </w:rPr>
        <w:t>. Popis zaposlenih osoba u udruzi</w:t>
      </w:r>
    </w:p>
    <w:p w14:paraId="4E69D174" w14:textId="5DC54948" w:rsidR="00E931E5" w:rsidRPr="008D4CCA" w:rsidRDefault="006C5C3F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1E5" w:rsidRPr="008D4CCA">
        <w:rPr>
          <w:rFonts w:ascii="Times New Roman" w:hAnsi="Times New Roman" w:cs="Times New Roman"/>
          <w:sz w:val="24"/>
          <w:szCs w:val="24"/>
        </w:rPr>
        <w:t>. Izjava o partnerstvu</w:t>
      </w:r>
    </w:p>
    <w:p w14:paraId="73D2FD26" w14:textId="77777777" w:rsidR="00D76C2C" w:rsidRPr="008D4CCA" w:rsidRDefault="00D76C2C" w:rsidP="00871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Obrasci prijave sastavni su dio dokumentacije poziva i popunjavaju se na računalu</w:t>
      </w:r>
    </w:p>
    <w:p w14:paraId="0046897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(9) Rok i mjesto podnošenja prijave</w:t>
      </w:r>
    </w:p>
    <w:p w14:paraId="2D14CBBD" w14:textId="536572D3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Prijav</w:t>
      </w:r>
      <w:r w:rsidR="004A1792">
        <w:rPr>
          <w:rFonts w:ascii="Times New Roman" w:hAnsi="Times New Roman" w:cs="Times New Roman"/>
          <w:sz w:val="24"/>
          <w:szCs w:val="24"/>
        </w:rPr>
        <w:t>e</w:t>
      </w:r>
      <w:r w:rsidRPr="008D4CCA">
        <w:rPr>
          <w:rFonts w:ascii="Times New Roman" w:hAnsi="Times New Roman" w:cs="Times New Roman"/>
          <w:sz w:val="24"/>
          <w:szCs w:val="24"/>
        </w:rPr>
        <w:t xml:space="preserve"> s dokumentacijom podnose se u zatvorenoj omotnici preporučeno </w:t>
      </w:r>
      <w:r w:rsidR="007C5E99">
        <w:rPr>
          <w:rFonts w:ascii="Times New Roman" w:hAnsi="Times New Roman" w:cs="Times New Roman"/>
          <w:sz w:val="24"/>
          <w:szCs w:val="24"/>
        </w:rPr>
        <w:t xml:space="preserve">zemaljskom </w:t>
      </w:r>
      <w:r w:rsidRPr="008D4CCA">
        <w:rPr>
          <w:rFonts w:ascii="Times New Roman" w:hAnsi="Times New Roman" w:cs="Times New Roman"/>
          <w:sz w:val="24"/>
          <w:szCs w:val="24"/>
        </w:rPr>
        <w:t>poštom</w:t>
      </w:r>
      <w:r w:rsidR="007C5E99">
        <w:rPr>
          <w:rFonts w:ascii="Times New Roman" w:hAnsi="Times New Roman" w:cs="Times New Roman"/>
          <w:sz w:val="24"/>
          <w:szCs w:val="24"/>
        </w:rPr>
        <w:t xml:space="preserve">, </w:t>
      </w:r>
      <w:r w:rsidRPr="008D4CCA">
        <w:rPr>
          <w:rFonts w:ascii="Times New Roman" w:hAnsi="Times New Roman" w:cs="Times New Roman"/>
          <w:sz w:val="24"/>
          <w:szCs w:val="24"/>
        </w:rPr>
        <w:t>osobno u računovodstvo Pučkog otvorenog učilišta Koprivnica na sljedeću adresu:</w:t>
      </w:r>
    </w:p>
    <w:p w14:paraId="45D2FB78" w14:textId="77777777" w:rsidR="00D76C2C" w:rsidRPr="008D4CCA" w:rsidRDefault="00D76C2C" w:rsidP="0087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lastRenderedPageBreak/>
        <w:t>Pučko otvoreno učilište Koprivnica</w:t>
      </w:r>
    </w:p>
    <w:p w14:paraId="4A06045C" w14:textId="77777777" w:rsidR="00D76C2C" w:rsidRPr="008D4CCA" w:rsidRDefault="00D76C2C" w:rsidP="0087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Starogradska 1, 48000 Koprivnica</w:t>
      </w:r>
    </w:p>
    <w:p w14:paraId="63E20820" w14:textId="0FD6B3BF" w:rsidR="00D76C2C" w:rsidRPr="008D4CCA" w:rsidRDefault="00D76C2C" w:rsidP="0087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s obaveznom naznakom: „Javni poziv za dodjelu prostora udrugama“</w:t>
      </w:r>
    </w:p>
    <w:p w14:paraId="40CE5218" w14:textId="35476ABD" w:rsidR="00A5232B" w:rsidRDefault="00A5232B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putem elektroničke pošte na adresu: </w:t>
      </w:r>
      <w:hyperlink r:id="rId6" w:history="1">
        <w:r w:rsidRPr="004B0F7C">
          <w:rPr>
            <w:rStyle w:val="Hyperlink"/>
            <w:rFonts w:ascii="Times New Roman" w:hAnsi="Times New Roman" w:cs="Times New Roman"/>
            <w:sz w:val="24"/>
            <w:szCs w:val="24"/>
          </w:rPr>
          <w:t>administrator@pou-kop.hr</w:t>
        </w:r>
      </w:hyperlink>
      <w:r w:rsidR="005773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E9122" w14:textId="0AF40C04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Rok za podnošenje prijave je 30 dana od dana objave ovog javnog poziva, odnosno do popunjavanja svih raspoloživih termina. Javni poziv traje do</w:t>
      </w:r>
      <w:r w:rsidR="007C5E99">
        <w:rPr>
          <w:rFonts w:ascii="Times New Roman" w:hAnsi="Times New Roman" w:cs="Times New Roman"/>
          <w:sz w:val="24"/>
          <w:szCs w:val="24"/>
        </w:rPr>
        <w:t xml:space="preserve"> 2.svibnja </w:t>
      </w:r>
      <w:r w:rsidRPr="008D4CCA">
        <w:rPr>
          <w:rFonts w:ascii="Times New Roman" w:hAnsi="Times New Roman" w:cs="Times New Roman"/>
          <w:sz w:val="24"/>
          <w:szCs w:val="24"/>
        </w:rPr>
        <w:t>202</w:t>
      </w:r>
      <w:r w:rsidR="006760AA">
        <w:rPr>
          <w:rFonts w:ascii="Times New Roman" w:hAnsi="Times New Roman" w:cs="Times New Roman"/>
          <w:sz w:val="24"/>
          <w:szCs w:val="24"/>
        </w:rPr>
        <w:t>5</w:t>
      </w:r>
      <w:r w:rsidRPr="008D4CC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53F2B99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Razmatrat će se samo zahtjevi koji su pravodobno dostavljeni te koji u cijelosti zadovoljavaju propisane uvjete Javnog poziva.</w:t>
      </w:r>
    </w:p>
    <w:p w14:paraId="21C5BF07" w14:textId="6DCDE461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(10) Obrasci koji su sastavni dio dokumentacije</w:t>
      </w:r>
      <w:r w:rsidR="00A5232B"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8D4CCA">
        <w:rPr>
          <w:rFonts w:ascii="Times New Roman" w:hAnsi="Times New Roman" w:cs="Times New Roman"/>
          <w:sz w:val="24"/>
          <w:szCs w:val="24"/>
        </w:rPr>
        <w:t xml:space="preserve"> mogu se preuzeti sa stranice https://pou-kop.hr te se popunjavaju na računalu</w:t>
      </w:r>
      <w:r w:rsidR="004A1792">
        <w:rPr>
          <w:rFonts w:ascii="Times New Roman" w:hAnsi="Times New Roman" w:cs="Times New Roman"/>
          <w:sz w:val="24"/>
          <w:szCs w:val="24"/>
        </w:rPr>
        <w:t>.</w:t>
      </w:r>
      <w:r w:rsidRPr="008D4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E30BB" w14:textId="3651F295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Prijava u papirnatom obliku sadržava obvezne obrasce potpisane od strane osobe ovlaštene za zastupanje</w:t>
      </w:r>
      <w:r w:rsidR="0077369B">
        <w:rPr>
          <w:rFonts w:ascii="Times New Roman" w:hAnsi="Times New Roman" w:cs="Times New Roman"/>
          <w:sz w:val="24"/>
          <w:szCs w:val="24"/>
        </w:rPr>
        <w:t>.</w:t>
      </w:r>
      <w:r w:rsidRPr="008D4CCA">
        <w:rPr>
          <w:rFonts w:ascii="Times New Roman" w:hAnsi="Times New Roman" w:cs="Times New Roman"/>
          <w:sz w:val="24"/>
          <w:szCs w:val="24"/>
        </w:rPr>
        <w:t>.</w:t>
      </w:r>
      <w:r w:rsidR="0077369B">
        <w:rPr>
          <w:rFonts w:ascii="Times New Roman" w:hAnsi="Times New Roman" w:cs="Times New Roman"/>
          <w:sz w:val="24"/>
          <w:szCs w:val="24"/>
        </w:rPr>
        <w:t xml:space="preserve"> Dokumentacija poslana uz prijavu u  elektroničkom obliku također mora biti potpisana..</w:t>
      </w:r>
    </w:p>
    <w:p w14:paraId="559D52BF" w14:textId="77777777" w:rsidR="006442C3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(11) Prijave koje se neće razmatrati. </w:t>
      </w:r>
    </w:p>
    <w:p w14:paraId="7EE050D1" w14:textId="3A93DD4B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Neće biti uzeta u razmatranje prijava na javni poziv:</w:t>
      </w:r>
    </w:p>
    <w:p w14:paraId="7E896EC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koja je dostavljena nakon roka za podnošenje prijava, </w:t>
      </w:r>
    </w:p>
    <w:p w14:paraId="796C27CD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koja ne udovoljava uvjetima za prijavu na javni poziv, </w:t>
      </w:r>
    </w:p>
    <w:p w14:paraId="3E1CC075" w14:textId="30F4648E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nije dostavljena na način određen u točki 9. ovoga javnog poziva, </w:t>
      </w:r>
    </w:p>
    <w:p w14:paraId="701029C2" w14:textId="0419336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 koja ne sadržava sve tražene podatke</w:t>
      </w:r>
      <w:r w:rsidR="0036027F" w:rsidRPr="008D4CCA">
        <w:rPr>
          <w:rFonts w:ascii="Times New Roman" w:hAnsi="Times New Roman" w:cs="Times New Roman"/>
          <w:sz w:val="24"/>
          <w:szCs w:val="24"/>
        </w:rPr>
        <w:t xml:space="preserve"> i obrasce javnog poziva</w:t>
      </w:r>
      <w:r w:rsidRPr="008D4CCA">
        <w:rPr>
          <w:rFonts w:ascii="Times New Roman" w:hAnsi="Times New Roman" w:cs="Times New Roman"/>
          <w:sz w:val="24"/>
          <w:szCs w:val="24"/>
        </w:rPr>
        <w:t>.</w:t>
      </w:r>
    </w:p>
    <w:p w14:paraId="371EEED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D6F3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(12) Kriteriji i mjerila za bodovanje pristiglih prijava na natječaj su:</w:t>
      </w:r>
    </w:p>
    <w:p w14:paraId="56608B43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B73F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a) Godine aktivnog djelovanja</w:t>
      </w:r>
    </w:p>
    <w:p w14:paraId="282C906A" w14:textId="76E988E4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-za svaku godinu aktivnog djelovanja …………………………</w:t>
      </w:r>
      <w:r w:rsidR="00746DCD">
        <w:rPr>
          <w:rFonts w:ascii="Times New Roman" w:hAnsi="Times New Roman" w:cs="Times New Roman"/>
          <w:sz w:val="24"/>
          <w:szCs w:val="24"/>
        </w:rPr>
        <w:t>…..</w:t>
      </w:r>
      <w:r w:rsidRPr="008D4CCA">
        <w:rPr>
          <w:rFonts w:ascii="Times New Roman" w:hAnsi="Times New Roman" w:cs="Times New Roman"/>
          <w:sz w:val="24"/>
          <w:szCs w:val="24"/>
        </w:rPr>
        <w:t>………….. 1 bod</w:t>
      </w:r>
    </w:p>
    <w:p w14:paraId="50AD098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248E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b) Broj zaposlenika </w:t>
      </w:r>
    </w:p>
    <w:p w14:paraId="04C43BE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-do 2 …………………………………………………………………………… 1 bod</w:t>
      </w:r>
    </w:p>
    <w:p w14:paraId="773B19A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3 do 6 ……………………………………………………………………… 3 boda</w:t>
      </w:r>
    </w:p>
    <w:p w14:paraId="31533A5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-7 i više ………………………………………………………………………… 5 bodova</w:t>
      </w:r>
    </w:p>
    <w:p w14:paraId="60F1D10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CE6F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c) Broj članova i/ili volontera </w:t>
      </w:r>
    </w:p>
    <w:p w14:paraId="16646686" w14:textId="41674D08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-do 20 ………………………………………………………………………</w:t>
      </w:r>
      <w:r w:rsidR="00746DCD">
        <w:rPr>
          <w:rFonts w:ascii="Times New Roman" w:hAnsi="Times New Roman" w:cs="Times New Roman"/>
          <w:sz w:val="24"/>
          <w:szCs w:val="24"/>
        </w:rPr>
        <w:t>…</w:t>
      </w:r>
      <w:r w:rsidRPr="008D4CCA">
        <w:rPr>
          <w:rFonts w:ascii="Times New Roman" w:hAnsi="Times New Roman" w:cs="Times New Roman"/>
          <w:sz w:val="24"/>
          <w:szCs w:val="24"/>
        </w:rPr>
        <w:t>….. 1 bod</w:t>
      </w:r>
    </w:p>
    <w:p w14:paraId="24BDD449" w14:textId="51EE567B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>-od 21 do 50 ……………………………………………………………</w:t>
      </w:r>
      <w:r w:rsidR="00746DCD">
        <w:rPr>
          <w:rFonts w:ascii="Times New Roman" w:hAnsi="Times New Roman" w:cs="Times New Roman"/>
          <w:sz w:val="24"/>
          <w:szCs w:val="24"/>
        </w:rPr>
        <w:t>…</w:t>
      </w:r>
      <w:r w:rsidRPr="008D4CCA">
        <w:rPr>
          <w:rFonts w:ascii="Times New Roman" w:hAnsi="Times New Roman" w:cs="Times New Roman"/>
          <w:sz w:val="24"/>
          <w:szCs w:val="24"/>
        </w:rPr>
        <w:t>……….2 boda</w:t>
      </w:r>
    </w:p>
    <w:p w14:paraId="2185B17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51 do 100 …………………………………………………………………….. 3 boda</w:t>
      </w:r>
    </w:p>
    <w:p w14:paraId="20F4E304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-više od 100 ……………………………………………………………………… 5 bodova</w:t>
      </w:r>
    </w:p>
    <w:p w14:paraId="6DB5D54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5352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d) Neposredan rad s korisnicima usluga</w:t>
      </w:r>
    </w:p>
    <w:p w14:paraId="6F940F8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-rad s ciljanim skupinama do 20 korisnika ………………………………….. 5 bodova</w:t>
      </w:r>
    </w:p>
    <w:p w14:paraId="1E246E1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-rad s ciljanim skupinama od 21 do 50 korisnika …………………………   10 bodova</w:t>
      </w:r>
    </w:p>
    <w:p w14:paraId="76A0E755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-rad s ciljanim skupinama iznad 50 korisnika ……………………………… 15 bodova</w:t>
      </w:r>
    </w:p>
    <w:p w14:paraId="15D7ACC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D174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e) Ostvarene financijske potpore za projekte/programe</w:t>
      </w:r>
    </w:p>
    <w:p w14:paraId="2743D53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EU fondova ………………………………………………………………. 6 bodova</w:t>
      </w:r>
    </w:p>
    <w:p w14:paraId="70577C9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državnog proračuna ………………………………………………………. 5 bodova</w:t>
      </w:r>
    </w:p>
    <w:p w14:paraId="67529B7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proračuna grada Koprivnice ……………………………………………… 4 boda</w:t>
      </w:r>
    </w:p>
    <w:p w14:paraId="6724224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poslovnog sektora ………………………………………………………… 3 boda</w:t>
      </w:r>
    </w:p>
    <w:p w14:paraId="704451D6" w14:textId="46CE3831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donatora</w:t>
      </w:r>
      <w:r w:rsidR="00124E77">
        <w:rPr>
          <w:rFonts w:ascii="Times New Roman" w:hAnsi="Times New Roman" w:cs="Times New Roman"/>
          <w:sz w:val="24"/>
          <w:szCs w:val="24"/>
        </w:rPr>
        <w:t>/sponzora</w:t>
      </w:r>
      <w:r w:rsidRPr="008D4CC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2 boda</w:t>
      </w:r>
    </w:p>
    <w:p w14:paraId="0804809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18D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f) Ostvarena priznanja, nagrade, potpore i sl. </w:t>
      </w:r>
    </w:p>
    <w:p w14:paraId="5DB2DC5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-međunarodna …………………………………………………………………... 10 bodova</w:t>
      </w:r>
    </w:p>
    <w:p w14:paraId="31BC14A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-državna ………………………………………………………………………….. 8 bodova</w:t>
      </w:r>
    </w:p>
    <w:p w14:paraId="17722297" w14:textId="77B9FA0C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="002A1DB2">
        <w:rPr>
          <w:rFonts w:ascii="Times New Roman" w:hAnsi="Times New Roman" w:cs="Times New Roman"/>
          <w:sz w:val="24"/>
          <w:szCs w:val="24"/>
        </w:rPr>
        <w:t>G</w:t>
      </w:r>
      <w:r w:rsidR="002A1DB2" w:rsidRPr="008D4CCA">
        <w:rPr>
          <w:rFonts w:ascii="Times New Roman" w:hAnsi="Times New Roman" w:cs="Times New Roman"/>
          <w:sz w:val="24"/>
          <w:szCs w:val="24"/>
        </w:rPr>
        <w:t xml:space="preserve">rada </w:t>
      </w:r>
      <w:r w:rsidRPr="008D4CCA">
        <w:rPr>
          <w:rFonts w:ascii="Times New Roman" w:hAnsi="Times New Roman" w:cs="Times New Roman"/>
          <w:sz w:val="24"/>
          <w:szCs w:val="24"/>
        </w:rPr>
        <w:t>Koprivnice ………………………………………………………………... 6 bodova</w:t>
      </w:r>
    </w:p>
    <w:p w14:paraId="10A5CA5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-strukovna …………………………………………………………………………2 boda</w:t>
      </w:r>
    </w:p>
    <w:p w14:paraId="4350D42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8E1B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g) projektne aktivnosti </w:t>
      </w:r>
    </w:p>
    <w:p w14:paraId="1728371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-do 2 godišnje ………………………………………………………………….. 2 boda</w:t>
      </w:r>
    </w:p>
    <w:p w14:paraId="7CD67918" w14:textId="77777777" w:rsidR="00D76C2C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3 do 5 godišnje …………………………………………………………….. 4 boda</w:t>
      </w:r>
    </w:p>
    <w:p w14:paraId="1C20E37C" w14:textId="177DBE82" w:rsidR="00A5232B" w:rsidRPr="008D4CCA" w:rsidRDefault="00A5232B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-od 5 godina na više …………………………………………………………….. 5 bodova</w:t>
      </w:r>
    </w:p>
    <w:p w14:paraId="4AF084B4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-projekti od posebnog interesa za grad i građane Koprivnice ………………... 10 bodova</w:t>
      </w:r>
    </w:p>
    <w:p w14:paraId="081FD85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A569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h) ostalo </w:t>
      </w:r>
    </w:p>
    <w:p w14:paraId="2F99D845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-mišljenje povjerenstva …………………………</w:t>
      </w:r>
      <w:r w:rsidR="00D91F16" w:rsidRPr="008D4CCA">
        <w:rPr>
          <w:rFonts w:ascii="Times New Roman" w:hAnsi="Times New Roman" w:cs="Times New Roman"/>
          <w:sz w:val="24"/>
          <w:szCs w:val="24"/>
        </w:rPr>
        <w:t>…………………………… do 5</w:t>
      </w:r>
      <w:r w:rsidRPr="008D4CCA">
        <w:rPr>
          <w:rFonts w:ascii="Times New Roman" w:hAnsi="Times New Roman" w:cs="Times New Roman"/>
          <w:sz w:val="24"/>
          <w:szCs w:val="24"/>
        </w:rPr>
        <w:t xml:space="preserve"> bod</w:t>
      </w:r>
      <w:r w:rsidR="00D91F16" w:rsidRPr="008D4CCA">
        <w:rPr>
          <w:rFonts w:ascii="Times New Roman" w:hAnsi="Times New Roman" w:cs="Times New Roman"/>
          <w:sz w:val="24"/>
          <w:szCs w:val="24"/>
        </w:rPr>
        <w:t>ov</w:t>
      </w:r>
      <w:r w:rsidRPr="008D4CCA">
        <w:rPr>
          <w:rFonts w:ascii="Times New Roman" w:hAnsi="Times New Roman" w:cs="Times New Roman"/>
          <w:sz w:val="24"/>
          <w:szCs w:val="24"/>
        </w:rPr>
        <w:t>a</w:t>
      </w:r>
    </w:p>
    <w:p w14:paraId="3C0AA5F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E82F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Bodovi ostvareni prema pojedinim kriterijima i mjerilima se zbrajaju. </w:t>
      </w:r>
    </w:p>
    <w:p w14:paraId="1944514C" w14:textId="44C3AFBB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(13) Na temelju zbroja bodova za svakog prijavitelja, Povjerenstvo utvrđuje Prijedlog liste prvenstva za dodjelu prostora na korištenje koja se objavljuje na internetskoj stranici Pučkog otvorenog učilišta Koprivnica. </w:t>
      </w:r>
    </w:p>
    <w:p w14:paraId="6CEF905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(14) Uputa o pravu prigovora</w:t>
      </w:r>
    </w:p>
    <w:p w14:paraId="3D827C74" w14:textId="22A76D2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Udruga može podnijeti prigovor na ocjenjivanje i na zaključak o odobrenju.</w:t>
      </w:r>
    </w:p>
    <w:p w14:paraId="51ED565D" w14:textId="4453C11E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Prigovori se podnose </w:t>
      </w:r>
      <w:r w:rsidR="00243316" w:rsidRPr="008D4CCA">
        <w:rPr>
          <w:rFonts w:ascii="Times New Roman" w:hAnsi="Times New Roman" w:cs="Times New Roman"/>
          <w:sz w:val="24"/>
          <w:szCs w:val="24"/>
        </w:rPr>
        <w:t>Pučkom otvorenom učilištu Koprivnica</w:t>
      </w:r>
      <w:r w:rsidRPr="008D4CCA">
        <w:rPr>
          <w:rFonts w:ascii="Times New Roman" w:hAnsi="Times New Roman" w:cs="Times New Roman"/>
          <w:sz w:val="24"/>
          <w:szCs w:val="24"/>
        </w:rPr>
        <w:t xml:space="preserve">, a </w:t>
      </w:r>
      <w:r w:rsidR="0005190B">
        <w:rPr>
          <w:rFonts w:ascii="Times New Roman" w:hAnsi="Times New Roman" w:cs="Times New Roman"/>
          <w:sz w:val="24"/>
          <w:szCs w:val="24"/>
        </w:rPr>
        <w:t>O</w:t>
      </w:r>
      <w:r w:rsidRPr="008D4CCA">
        <w:rPr>
          <w:rFonts w:ascii="Times New Roman" w:hAnsi="Times New Roman" w:cs="Times New Roman"/>
          <w:sz w:val="24"/>
          <w:szCs w:val="24"/>
        </w:rPr>
        <w:t>dluku po prigovoru donosi Ravnatelj.</w:t>
      </w:r>
    </w:p>
    <w:p w14:paraId="1917210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(15) Rok i način objave rezultata Javnoga poziva </w:t>
      </w:r>
    </w:p>
    <w:p w14:paraId="275ACAF5" w14:textId="7720605B" w:rsidR="00D76C2C" w:rsidRPr="008D4CCA" w:rsidRDefault="00D76C2C" w:rsidP="00821E48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Rezultati Javnog poziva bit će objavljeni na internetskoj stranici Pučkog otvorenog učilišta Koprivnica https://pou-kop.hr u roku od osam dana od dana donošenja </w:t>
      </w:r>
      <w:r w:rsidR="0005190B">
        <w:rPr>
          <w:rFonts w:ascii="Times New Roman" w:hAnsi="Times New Roman" w:cs="Times New Roman"/>
          <w:sz w:val="24"/>
          <w:szCs w:val="24"/>
        </w:rPr>
        <w:t>O</w:t>
      </w:r>
      <w:r w:rsidRPr="008D4CCA">
        <w:rPr>
          <w:rFonts w:ascii="Times New Roman" w:hAnsi="Times New Roman" w:cs="Times New Roman"/>
          <w:sz w:val="24"/>
          <w:szCs w:val="24"/>
        </w:rPr>
        <w:t xml:space="preserve">dluke o odabiru. Sve udruge koje se prijave na ovaj javni poziv bit će </w:t>
      </w:r>
      <w:r w:rsidR="00124E77">
        <w:rPr>
          <w:rFonts w:ascii="Times New Roman" w:hAnsi="Times New Roman" w:cs="Times New Roman"/>
          <w:sz w:val="24"/>
          <w:szCs w:val="24"/>
        </w:rPr>
        <w:t>pismenim putem</w:t>
      </w:r>
      <w:r w:rsidR="00124E77" w:rsidRPr="008D4CCA">
        <w:rPr>
          <w:rFonts w:ascii="Times New Roman" w:hAnsi="Times New Roman" w:cs="Times New Roman"/>
          <w:sz w:val="24"/>
          <w:szCs w:val="24"/>
        </w:rPr>
        <w:t xml:space="preserve"> </w:t>
      </w:r>
      <w:r w:rsidRPr="008D4CCA">
        <w:rPr>
          <w:rFonts w:ascii="Times New Roman" w:hAnsi="Times New Roman" w:cs="Times New Roman"/>
          <w:sz w:val="24"/>
          <w:szCs w:val="24"/>
        </w:rPr>
        <w:t xml:space="preserve">obaviještene o rezultatima prijave. </w:t>
      </w:r>
    </w:p>
    <w:p w14:paraId="6128E26F" w14:textId="56B2E227" w:rsidR="00D76C2C" w:rsidRDefault="00D76C2C" w:rsidP="00821E48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(16) Na temelju odluke Povjerenstva za dodjelu prostora POU Koprivnica sklapa se ugovor o korištenju prostora. Ako prijavitelj koji je ostvario najviše bodova ne pristupi sklapanju ugovora, Povjerenstvo predlaže Ravnatelju sljedećeg prijavitelja s </w:t>
      </w:r>
      <w:r w:rsidR="00BD53B1">
        <w:rPr>
          <w:rFonts w:ascii="Times New Roman" w:hAnsi="Times New Roman" w:cs="Times New Roman"/>
          <w:sz w:val="24"/>
          <w:szCs w:val="24"/>
        </w:rPr>
        <w:t>k</w:t>
      </w:r>
      <w:r w:rsidRPr="008D4CCA">
        <w:rPr>
          <w:rFonts w:ascii="Times New Roman" w:hAnsi="Times New Roman" w:cs="Times New Roman"/>
          <w:sz w:val="24"/>
          <w:szCs w:val="24"/>
        </w:rPr>
        <w:t>onačne liste prvenstva.</w:t>
      </w:r>
    </w:p>
    <w:p w14:paraId="7B6B7FA7" w14:textId="40E45E9F" w:rsidR="00AD6AC4" w:rsidRPr="008D4CCA" w:rsidRDefault="00AD6AC4" w:rsidP="00821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(17) </w:t>
      </w:r>
      <w:r w:rsidRPr="00AD6AC4">
        <w:rPr>
          <w:rFonts w:ascii="Times New Roman" w:hAnsi="Times New Roman" w:cs="Times New Roman"/>
          <w:sz w:val="24"/>
          <w:szCs w:val="24"/>
        </w:rPr>
        <w:t>Odredbe ovog Javnog poziva predstavljaju Upute za prijavitelje u smislu članka 7. Pravilnika  o dodjeli prostora na korištenje udrugama.</w:t>
      </w:r>
    </w:p>
    <w:p w14:paraId="78839676" w14:textId="32C80903" w:rsidR="00D76C2C" w:rsidRPr="00D76C2C" w:rsidRDefault="00D76C2C" w:rsidP="00821E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4405960"/>
      <w:r w:rsidRPr="008D4CCA">
        <w:rPr>
          <w:rFonts w:ascii="Times New Roman" w:hAnsi="Times New Roman" w:cs="Times New Roman"/>
          <w:sz w:val="24"/>
          <w:szCs w:val="24"/>
        </w:rPr>
        <w:t>(1</w:t>
      </w:r>
      <w:r w:rsidR="00AD6AC4">
        <w:rPr>
          <w:rFonts w:ascii="Times New Roman" w:hAnsi="Times New Roman" w:cs="Times New Roman"/>
          <w:sz w:val="24"/>
          <w:szCs w:val="24"/>
        </w:rPr>
        <w:t>8</w:t>
      </w:r>
      <w:r w:rsidRPr="008D4CCA">
        <w:rPr>
          <w:rFonts w:ascii="Times New Roman" w:hAnsi="Times New Roman" w:cs="Times New Roman"/>
          <w:sz w:val="24"/>
          <w:szCs w:val="24"/>
        </w:rPr>
        <w:t xml:space="preserve">) Sva pitanja vezana uz Javni poziv mogu se postaviti elektroničkim putem, slanjem upita na adresu elektronske pošte: </w:t>
      </w:r>
      <w:r w:rsidR="006442C3">
        <w:rPr>
          <w:rFonts w:ascii="Times New Roman" w:hAnsi="Times New Roman" w:cs="Times New Roman"/>
          <w:sz w:val="24"/>
          <w:szCs w:val="24"/>
        </w:rPr>
        <w:t>administrator</w:t>
      </w:r>
      <w:r w:rsidRPr="008D4CCA">
        <w:rPr>
          <w:rFonts w:ascii="Times New Roman" w:hAnsi="Times New Roman" w:cs="Times New Roman"/>
          <w:sz w:val="24"/>
          <w:szCs w:val="24"/>
        </w:rPr>
        <w:t xml:space="preserve">@pou-kop.hr do </w:t>
      </w:r>
      <w:r w:rsidR="00316E7B">
        <w:rPr>
          <w:rFonts w:ascii="Times New Roman" w:hAnsi="Times New Roman" w:cs="Times New Roman"/>
          <w:sz w:val="24"/>
          <w:szCs w:val="24"/>
        </w:rPr>
        <w:t>2.svibnja</w:t>
      </w:r>
      <w:r w:rsidRPr="008D4CCA">
        <w:rPr>
          <w:rFonts w:ascii="Times New Roman" w:hAnsi="Times New Roman" w:cs="Times New Roman"/>
          <w:sz w:val="24"/>
          <w:szCs w:val="24"/>
        </w:rPr>
        <w:t xml:space="preserve"> 202</w:t>
      </w:r>
      <w:r w:rsidR="006760AA">
        <w:rPr>
          <w:rFonts w:ascii="Times New Roman" w:hAnsi="Times New Roman" w:cs="Times New Roman"/>
          <w:sz w:val="24"/>
          <w:szCs w:val="24"/>
        </w:rPr>
        <w:t>5</w:t>
      </w:r>
      <w:r w:rsidRPr="008D4CCA">
        <w:rPr>
          <w:rFonts w:ascii="Times New Roman" w:hAnsi="Times New Roman" w:cs="Times New Roman"/>
          <w:sz w:val="24"/>
          <w:szCs w:val="24"/>
        </w:rPr>
        <w:t>. godine.</w:t>
      </w:r>
    </w:p>
    <w:p w14:paraId="6B301A69" w14:textId="77777777" w:rsidR="00D76C2C" w:rsidRPr="00D76C2C" w:rsidRDefault="00D76C2C" w:rsidP="00821E48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F721D90" w14:textId="77777777" w:rsidR="00D76C2C" w:rsidRPr="00944A5B" w:rsidRDefault="00D76C2C" w:rsidP="00944A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4FB0C" w14:textId="77777777" w:rsidR="00944A5B" w:rsidRDefault="00944A5B" w:rsidP="00944A5B">
      <w:pPr>
        <w:rPr>
          <w:rFonts w:ascii="Times New Roman" w:hAnsi="Times New Roman" w:cs="Times New Roman"/>
          <w:sz w:val="24"/>
          <w:szCs w:val="24"/>
        </w:rPr>
      </w:pPr>
    </w:p>
    <w:p w14:paraId="367FDE1E" w14:textId="77777777" w:rsidR="00944A5B" w:rsidRPr="00944A5B" w:rsidRDefault="00944A5B" w:rsidP="00944A5B">
      <w:pPr>
        <w:rPr>
          <w:rFonts w:ascii="Times New Roman" w:hAnsi="Times New Roman" w:cs="Times New Roman"/>
          <w:sz w:val="24"/>
          <w:szCs w:val="24"/>
        </w:rPr>
      </w:pPr>
    </w:p>
    <w:p w14:paraId="6278E7CF" w14:textId="77777777" w:rsidR="00732597" w:rsidRPr="005E51D1" w:rsidRDefault="00732597">
      <w:pPr>
        <w:rPr>
          <w:rFonts w:ascii="Times New Roman" w:hAnsi="Times New Roman" w:cs="Times New Roman"/>
          <w:sz w:val="24"/>
          <w:szCs w:val="24"/>
        </w:rPr>
      </w:pPr>
    </w:p>
    <w:sectPr w:rsidR="00732597" w:rsidRPr="005E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18C"/>
    <w:multiLevelType w:val="hybridMultilevel"/>
    <w:tmpl w:val="EDD8F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1A01"/>
    <w:multiLevelType w:val="hybridMultilevel"/>
    <w:tmpl w:val="E976E232"/>
    <w:lvl w:ilvl="0" w:tplc="D33EA3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24415">
    <w:abstractNumId w:val="1"/>
  </w:num>
  <w:num w:numId="2" w16cid:durableId="78762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97"/>
    <w:rsid w:val="00027EF1"/>
    <w:rsid w:val="0005190B"/>
    <w:rsid w:val="000C2F2F"/>
    <w:rsid w:val="000E09BC"/>
    <w:rsid w:val="001022C5"/>
    <w:rsid w:val="001055AD"/>
    <w:rsid w:val="00116240"/>
    <w:rsid w:val="00124E77"/>
    <w:rsid w:val="001517BA"/>
    <w:rsid w:val="001869E7"/>
    <w:rsid w:val="001B0455"/>
    <w:rsid w:val="001E2819"/>
    <w:rsid w:val="001F3345"/>
    <w:rsid w:val="00211645"/>
    <w:rsid w:val="00243316"/>
    <w:rsid w:val="00267923"/>
    <w:rsid w:val="002A1DB2"/>
    <w:rsid w:val="002C00B2"/>
    <w:rsid w:val="00306C94"/>
    <w:rsid w:val="00316E7B"/>
    <w:rsid w:val="0036027F"/>
    <w:rsid w:val="00367D84"/>
    <w:rsid w:val="00375202"/>
    <w:rsid w:val="00385AAC"/>
    <w:rsid w:val="003E5FD4"/>
    <w:rsid w:val="003F40BD"/>
    <w:rsid w:val="00426717"/>
    <w:rsid w:val="004524AB"/>
    <w:rsid w:val="004A1792"/>
    <w:rsid w:val="004A1924"/>
    <w:rsid w:val="004A2FEC"/>
    <w:rsid w:val="004C6B71"/>
    <w:rsid w:val="004E1112"/>
    <w:rsid w:val="004E1F6E"/>
    <w:rsid w:val="00534A4E"/>
    <w:rsid w:val="00554832"/>
    <w:rsid w:val="0057731B"/>
    <w:rsid w:val="005E51D1"/>
    <w:rsid w:val="0060367E"/>
    <w:rsid w:val="006178F8"/>
    <w:rsid w:val="006200D7"/>
    <w:rsid w:val="006442C3"/>
    <w:rsid w:val="00654D1B"/>
    <w:rsid w:val="00675D0F"/>
    <w:rsid w:val="006760AA"/>
    <w:rsid w:val="00695563"/>
    <w:rsid w:val="006C5C3F"/>
    <w:rsid w:val="006F674E"/>
    <w:rsid w:val="00732597"/>
    <w:rsid w:val="00746DCD"/>
    <w:rsid w:val="0077369B"/>
    <w:rsid w:val="007B5D57"/>
    <w:rsid w:val="007C5E99"/>
    <w:rsid w:val="00821E48"/>
    <w:rsid w:val="008362FD"/>
    <w:rsid w:val="00845B2B"/>
    <w:rsid w:val="008712B3"/>
    <w:rsid w:val="00881D06"/>
    <w:rsid w:val="008B684D"/>
    <w:rsid w:val="008D4CCA"/>
    <w:rsid w:val="008D6E12"/>
    <w:rsid w:val="008F047A"/>
    <w:rsid w:val="009117CA"/>
    <w:rsid w:val="00917796"/>
    <w:rsid w:val="00944A5B"/>
    <w:rsid w:val="009C6F2E"/>
    <w:rsid w:val="009D2B9D"/>
    <w:rsid w:val="00A250EC"/>
    <w:rsid w:val="00A3577C"/>
    <w:rsid w:val="00A5232B"/>
    <w:rsid w:val="00AC4953"/>
    <w:rsid w:val="00AD6AC4"/>
    <w:rsid w:val="00AE577B"/>
    <w:rsid w:val="00B231EE"/>
    <w:rsid w:val="00B61396"/>
    <w:rsid w:val="00BD53B1"/>
    <w:rsid w:val="00BF7A5E"/>
    <w:rsid w:val="00C03AE5"/>
    <w:rsid w:val="00C20AC6"/>
    <w:rsid w:val="00C31475"/>
    <w:rsid w:val="00C63240"/>
    <w:rsid w:val="00C72B74"/>
    <w:rsid w:val="00CD5C07"/>
    <w:rsid w:val="00D31CB4"/>
    <w:rsid w:val="00D468C3"/>
    <w:rsid w:val="00D54162"/>
    <w:rsid w:val="00D76C2C"/>
    <w:rsid w:val="00D91F16"/>
    <w:rsid w:val="00DA2770"/>
    <w:rsid w:val="00DA7D9F"/>
    <w:rsid w:val="00E115CD"/>
    <w:rsid w:val="00E12312"/>
    <w:rsid w:val="00E931E5"/>
    <w:rsid w:val="00EA5AF9"/>
    <w:rsid w:val="00EC4D0A"/>
    <w:rsid w:val="00EE1067"/>
    <w:rsid w:val="00EE7180"/>
    <w:rsid w:val="00F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5B9"/>
  <w15:chartTrackingRefBased/>
  <w15:docId w15:val="{8E625199-76D1-4448-ADB7-34221E4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2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32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2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or@pou-kop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A77-9064-4040-A1A1-04396B57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Dino Rački</cp:lastModifiedBy>
  <cp:revision>13</cp:revision>
  <cp:lastPrinted>2021-12-29T11:45:00Z</cp:lastPrinted>
  <dcterms:created xsi:type="dcterms:W3CDTF">2025-03-07T13:29:00Z</dcterms:created>
  <dcterms:modified xsi:type="dcterms:W3CDTF">2025-04-01T12:42:00Z</dcterms:modified>
</cp:coreProperties>
</file>