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84011" w14:textId="371BE535" w:rsidR="00A3577C" w:rsidRPr="008D4CCA" w:rsidRDefault="00732597" w:rsidP="005E51D1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Na temelju članka 21. točka 3. stavak 5. Statuta Pučkog</w:t>
      </w:r>
      <w:r w:rsidR="008B684D" w:rsidRPr="008D4CCA">
        <w:rPr>
          <w:rFonts w:ascii="Times New Roman" w:hAnsi="Times New Roman" w:cs="Times New Roman"/>
          <w:sz w:val="24"/>
          <w:szCs w:val="24"/>
        </w:rPr>
        <w:t xml:space="preserve"> otvorenog učilišta Koprivnica, (</w:t>
      </w:r>
      <w:r w:rsidRPr="008D4CCA">
        <w:rPr>
          <w:rFonts w:ascii="Times New Roman" w:hAnsi="Times New Roman" w:cs="Times New Roman"/>
          <w:sz w:val="24"/>
          <w:szCs w:val="24"/>
        </w:rPr>
        <w:t>KLASA: 130-03/19-04/1, URBROJ: 2137-80-04-19-1,</w:t>
      </w:r>
      <w:r w:rsidR="008B684D" w:rsidRPr="008D4CCA">
        <w:rPr>
          <w:rFonts w:ascii="Times New Roman" w:hAnsi="Times New Roman" w:cs="Times New Roman"/>
          <w:sz w:val="24"/>
          <w:szCs w:val="24"/>
        </w:rPr>
        <w:t xml:space="preserve"> Statutarne odluke o izmjenama i dopunama Statuta Pučkog otvorenog učilišta Koprivnica (KLASA: 130-03/20-04/2, URBROJ: 2137-80-20-04-1) te Statutarne odluke o II. Izmjenama i dopunama Statuta Pučkog otvorenog učilišta Koprivnica (KLASA: 130-03/21-01/3, URBROJ: 2137-80-04-21-1) i članka 4. </w:t>
      </w:r>
      <w:r w:rsidRPr="008D4CCA">
        <w:rPr>
          <w:rFonts w:ascii="Times New Roman" w:hAnsi="Times New Roman" w:cs="Times New Roman"/>
          <w:sz w:val="24"/>
          <w:szCs w:val="24"/>
        </w:rPr>
        <w:t xml:space="preserve"> Pravilnika o dodjeli prostora na korištenje udrugama (KLASA: 130-03/19-08/7, URBROJ: 2137-80-04-19-1 od 19.12.2019.)</w:t>
      </w:r>
      <w:r w:rsidR="003F40BD" w:rsidRPr="008D4CCA">
        <w:rPr>
          <w:rFonts w:ascii="Times New Roman" w:hAnsi="Times New Roman" w:cs="Times New Roman"/>
          <w:sz w:val="24"/>
          <w:szCs w:val="24"/>
        </w:rPr>
        <w:t xml:space="preserve"> </w:t>
      </w:r>
      <w:r w:rsidRPr="008D4CCA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C63240" w:rsidRPr="008D4CCA">
        <w:rPr>
          <w:rFonts w:ascii="Times New Roman" w:hAnsi="Times New Roman" w:cs="Times New Roman"/>
          <w:sz w:val="24"/>
          <w:szCs w:val="24"/>
        </w:rPr>
        <w:t xml:space="preserve">Pučkog otvorenog učilišta Koprivnica </w:t>
      </w:r>
      <w:proofErr w:type="spellStart"/>
      <w:r w:rsidR="0060367E" w:rsidRPr="008D4CCA">
        <w:rPr>
          <w:rFonts w:ascii="Times New Roman" w:hAnsi="Times New Roman" w:cs="Times New Roman"/>
          <w:sz w:val="24"/>
          <w:szCs w:val="24"/>
        </w:rPr>
        <w:t>Koprivnica</w:t>
      </w:r>
      <w:proofErr w:type="spellEnd"/>
      <w:r w:rsidRPr="008D4CCA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509EA3EB" w14:textId="77777777" w:rsidR="005E51D1" w:rsidRPr="008D4CCA" w:rsidRDefault="005E51D1" w:rsidP="005E5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33CBE" w14:textId="77777777" w:rsidR="00732597" w:rsidRPr="008D4CCA" w:rsidRDefault="00732597" w:rsidP="005E5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CA">
        <w:rPr>
          <w:rFonts w:ascii="Times New Roman" w:hAnsi="Times New Roman" w:cs="Times New Roman"/>
          <w:b/>
          <w:sz w:val="24"/>
          <w:szCs w:val="24"/>
        </w:rPr>
        <w:t>Javni poziv za korištenje prostora Pučkog otvorenog učilišta Koprivnica</w:t>
      </w:r>
      <w:r w:rsidR="0060367E" w:rsidRPr="008D4CCA">
        <w:rPr>
          <w:rFonts w:ascii="Times New Roman" w:hAnsi="Times New Roman" w:cs="Times New Roman"/>
          <w:b/>
          <w:sz w:val="24"/>
          <w:szCs w:val="24"/>
        </w:rPr>
        <w:t xml:space="preserve"> za 2022. godinu</w:t>
      </w:r>
    </w:p>
    <w:p w14:paraId="243E4514" w14:textId="77777777" w:rsidR="00732597" w:rsidRPr="008D4CCA" w:rsidRDefault="00732597" w:rsidP="005E5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CD414" w14:textId="77777777" w:rsidR="00732597" w:rsidRPr="008D4CCA" w:rsidRDefault="00732597" w:rsidP="005E51D1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(1)</w:t>
      </w:r>
      <w:r w:rsidR="005E51D1" w:rsidRPr="008D4CCA">
        <w:rPr>
          <w:rFonts w:ascii="Times New Roman" w:hAnsi="Times New Roman" w:cs="Times New Roman"/>
          <w:sz w:val="24"/>
          <w:szCs w:val="24"/>
        </w:rPr>
        <w:t xml:space="preserve"> </w:t>
      </w:r>
      <w:r w:rsidRPr="008D4CCA">
        <w:rPr>
          <w:rFonts w:ascii="Times New Roman" w:hAnsi="Times New Roman" w:cs="Times New Roman"/>
          <w:sz w:val="24"/>
          <w:szCs w:val="24"/>
        </w:rPr>
        <w:t>Pučko otvoreno učilište Koprivnica poziva zainteresirane organizacije civilnog društva da se prijave na Javni poziv za korištenje prostora Pučkog otvorenog učilišta Koprivnica, u skladu s Pravilnikom o dodjeli prostora na korištenje udrugama (u daljnjem tekstu: „Javni poziv“).</w:t>
      </w:r>
    </w:p>
    <w:p w14:paraId="2F90C581" w14:textId="77777777" w:rsidR="00732597" w:rsidRPr="008D4CCA" w:rsidRDefault="005E51D1" w:rsidP="005E51D1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(2) </w:t>
      </w:r>
      <w:r w:rsidR="00732597" w:rsidRPr="008D4CCA">
        <w:rPr>
          <w:rFonts w:ascii="Times New Roman" w:hAnsi="Times New Roman" w:cs="Times New Roman"/>
          <w:sz w:val="24"/>
          <w:szCs w:val="24"/>
        </w:rPr>
        <w:t xml:space="preserve">Organizacije civilnog društva sukladno ovom Javnom pozivu mogu podnijeti zahtjev za korištenje prostora s ciljem izvršenja programa i projekata od interesa za Grad Koprivnicu, prema tabelarnom prikazu kako slijedi: </w:t>
      </w:r>
    </w:p>
    <w:p w14:paraId="5FF5AF37" w14:textId="77777777" w:rsidR="00732597" w:rsidRPr="008D4CCA" w:rsidRDefault="00732597" w:rsidP="005E51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prostor u zgradi „Domoljub“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2643"/>
        <w:gridCol w:w="1893"/>
        <w:gridCol w:w="1399"/>
        <w:gridCol w:w="1714"/>
      </w:tblGrid>
      <w:tr w:rsidR="0060367E" w:rsidRPr="008D4CCA" w14:paraId="7C902F0B" w14:textId="77777777" w:rsidTr="00944A5B">
        <w:tc>
          <w:tcPr>
            <w:tcW w:w="1053" w:type="dxa"/>
          </w:tcPr>
          <w:p w14:paraId="6F4FCA83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643" w:type="dxa"/>
          </w:tcPr>
          <w:p w14:paraId="6318F541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ADRESA PROSTORA</w:t>
            </w:r>
          </w:p>
        </w:tc>
        <w:tc>
          <w:tcPr>
            <w:tcW w:w="1893" w:type="dxa"/>
          </w:tcPr>
          <w:p w14:paraId="4F85AD95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POVRŠINA PROSTORA U M2</w:t>
            </w:r>
          </w:p>
        </w:tc>
        <w:tc>
          <w:tcPr>
            <w:tcW w:w="1399" w:type="dxa"/>
          </w:tcPr>
          <w:p w14:paraId="56610757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BROJ SJEDALA</w:t>
            </w:r>
          </w:p>
        </w:tc>
        <w:tc>
          <w:tcPr>
            <w:tcW w:w="1714" w:type="dxa"/>
          </w:tcPr>
          <w:p w14:paraId="6363891E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CIJENA (bez PDV)</w:t>
            </w:r>
          </w:p>
        </w:tc>
      </w:tr>
      <w:tr w:rsidR="0060367E" w:rsidRPr="008D4CCA" w14:paraId="139ABAC1" w14:textId="77777777" w:rsidTr="00944A5B">
        <w:tc>
          <w:tcPr>
            <w:tcW w:w="1053" w:type="dxa"/>
            <w:vMerge w:val="restart"/>
          </w:tcPr>
          <w:p w14:paraId="4269AF75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3" w:type="dxa"/>
            <w:vMerge w:val="restart"/>
          </w:tcPr>
          <w:p w14:paraId="6B7CFC16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Dvorana Domoljub, Starogradska 1, Koprivnica</w:t>
            </w:r>
          </w:p>
        </w:tc>
        <w:tc>
          <w:tcPr>
            <w:tcW w:w="1893" w:type="dxa"/>
          </w:tcPr>
          <w:p w14:paraId="34DFB701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162 m2 parter</w:t>
            </w:r>
          </w:p>
        </w:tc>
        <w:tc>
          <w:tcPr>
            <w:tcW w:w="1399" w:type="dxa"/>
          </w:tcPr>
          <w:p w14:paraId="057C6122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252 mjesta</w:t>
            </w:r>
          </w:p>
        </w:tc>
        <w:tc>
          <w:tcPr>
            <w:tcW w:w="1714" w:type="dxa"/>
          </w:tcPr>
          <w:p w14:paraId="0FA6F892" w14:textId="77777777" w:rsidR="0060367E" w:rsidRPr="008D4CCA" w:rsidRDefault="00426717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80,00 kn/dan</w:t>
            </w:r>
          </w:p>
        </w:tc>
      </w:tr>
      <w:tr w:rsidR="0060367E" w:rsidRPr="008D4CCA" w14:paraId="6C13BE7B" w14:textId="77777777" w:rsidTr="00944A5B">
        <w:tc>
          <w:tcPr>
            <w:tcW w:w="1053" w:type="dxa"/>
            <w:vMerge/>
          </w:tcPr>
          <w:p w14:paraId="31FB3D0E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14:paraId="0E620BBE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626940B4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56 m2 pozornica (ukupna veličina 118 m2)</w:t>
            </w:r>
          </w:p>
        </w:tc>
        <w:tc>
          <w:tcPr>
            <w:tcW w:w="1399" w:type="dxa"/>
          </w:tcPr>
          <w:p w14:paraId="7AE41A92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vMerge w:val="restart"/>
          </w:tcPr>
          <w:p w14:paraId="1BDC436F" w14:textId="77777777" w:rsidR="0060367E" w:rsidRPr="008D4CCA" w:rsidRDefault="00426717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400,00 kn/mjesečno</w:t>
            </w:r>
          </w:p>
        </w:tc>
      </w:tr>
      <w:tr w:rsidR="0060367E" w:rsidRPr="008D4CCA" w14:paraId="5D094B74" w14:textId="77777777" w:rsidTr="00944A5B">
        <w:tc>
          <w:tcPr>
            <w:tcW w:w="1053" w:type="dxa"/>
            <w:vMerge/>
          </w:tcPr>
          <w:p w14:paraId="4C7F67A0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14:paraId="4EB7312D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64E67332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55,75 m2 balkon</w:t>
            </w:r>
          </w:p>
        </w:tc>
        <w:tc>
          <w:tcPr>
            <w:tcW w:w="1399" w:type="dxa"/>
          </w:tcPr>
          <w:p w14:paraId="77DE3BEC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84 mjesta</w:t>
            </w:r>
          </w:p>
        </w:tc>
        <w:tc>
          <w:tcPr>
            <w:tcW w:w="1714" w:type="dxa"/>
            <w:vMerge/>
          </w:tcPr>
          <w:p w14:paraId="23ADC91E" w14:textId="77777777" w:rsidR="0060367E" w:rsidRPr="008D4CCA" w:rsidRDefault="0060367E" w:rsidP="0060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B" w:rsidRPr="008D4CCA" w14:paraId="5D5379E2" w14:textId="77777777" w:rsidTr="00944A5B">
        <w:tc>
          <w:tcPr>
            <w:tcW w:w="1053" w:type="dxa"/>
          </w:tcPr>
          <w:p w14:paraId="48A08CE3" w14:textId="77777777" w:rsidR="00944A5B" w:rsidRPr="008D4CCA" w:rsidRDefault="00944A5B" w:rsidP="009F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3" w:type="dxa"/>
          </w:tcPr>
          <w:p w14:paraId="5249C1F2" w14:textId="77777777" w:rsidR="00944A5B" w:rsidRPr="008D4CCA" w:rsidRDefault="00944A5B" w:rsidP="009F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Učionica 1, Starogradska 1, Koprivnica</w:t>
            </w:r>
          </w:p>
        </w:tc>
        <w:tc>
          <w:tcPr>
            <w:tcW w:w="1893" w:type="dxa"/>
          </w:tcPr>
          <w:p w14:paraId="72A246D0" w14:textId="77777777" w:rsidR="00944A5B" w:rsidRPr="008D4CCA" w:rsidRDefault="000C2F2F" w:rsidP="000C2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44,88</w:t>
            </w:r>
            <w:r w:rsidR="00944A5B" w:rsidRPr="008D4CCA">
              <w:rPr>
                <w:rFonts w:ascii="Times New Roman" w:hAnsi="Times New Roman" w:cs="Times New Roman"/>
                <w:sz w:val="24"/>
                <w:szCs w:val="24"/>
              </w:rPr>
              <w:t xml:space="preserve"> m2 </w:t>
            </w:r>
          </w:p>
        </w:tc>
        <w:tc>
          <w:tcPr>
            <w:tcW w:w="1399" w:type="dxa"/>
          </w:tcPr>
          <w:p w14:paraId="56839AF6" w14:textId="77777777" w:rsidR="00944A5B" w:rsidRPr="008D4CCA" w:rsidRDefault="000C2F2F" w:rsidP="009F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4A5B" w:rsidRPr="008D4CCA">
              <w:rPr>
                <w:rFonts w:ascii="Times New Roman" w:hAnsi="Times New Roman" w:cs="Times New Roman"/>
                <w:sz w:val="24"/>
                <w:szCs w:val="24"/>
              </w:rPr>
              <w:t xml:space="preserve"> mjesta</w:t>
            </w:r>
          </w:p>
        </w:tc>
        <w:tc>
          <w:tcPr>
            <w:tcW w:w="1714" w:type="dxa"/>
          </w:tcPr>
          <w:p w14:paraId="11DCC3E2" w14:textId="77777777" w:rsidR="00944A5B" w:rsidRPr="008D4CCA" w:rsidRDefault="00426717" w:rsidP="009F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40,00 kn/dan</w:t>
            </w:r>
          </w:p>
        </w:tc>
      </w:tr>
    </w:tbl>
    <w:p w14:paraId="6677C990" w14:textId="77777777" w:rsidR="0060367E" w:rsidRPr="008D4CCA" w:rsidRDefault="0060367E" w:rsidP="006036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7C79D3" w14:textId="77777777" w:rsidR="00732597" w:rsidRPr="008D4CCA" w:rsidRDefault="00732597" w:rsidP="005E51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prostor u nekretnini na Trgu bana Jelačića 6, danoj na upravljanje POU Koprivnica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030"/>
        <w:gridCol w:w="2277"/>
        <w:gridCol w:w="2282"/>
        <w:gridCol w:w="1514"/>
        <w:gridCol w:w="1599"/>
      </w:tblGrid>
      <w:tr w:rsidR="000C2F2F" w:rsidRPr="008D4CCA" w14:paraId="499C70AC" w14:textId="77777777" w:rsidTr="000C2F2F">
        <w:tc>
          <w:tcPr>
            <w:tcW w:w="1030" w:type="dxa"/>
          </w:tcPr>
          <w:p w14:paraId="6E5A4554" w14:textId="77777777" w:rsidR="000C2F2F" w:rsidRPr="008D4CCA" w:rsidRDefault="000C2F2F" w:rsidP="0060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277" w:type="dxa"/>
          </w:tcPr>
          <w:p w14:paraId="182291C4" w14:textId="77777777" w:rsidR="000C2F2F" w:rsidRPr="008D4CCA" w:rsidRDefault="000C2F2F" w:rsidP="0060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ADRESA PROSTORA</w:t>
            </w:r>
          </w:p>
        </w:tc>
        <w:tc>
          <w:tcPr>
            <w:tcW w:w="2282" w:type="dxa"/>
          </w:tcPr>
          <w:p w14:paraId="013ED590" w14:textId="77777777" w:rsidR="000C2F2F" w:rsidRPr="008D4CCA" w:rsidRDefault="000C2F2F" w:rsidP="0060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POVRŠINA PROSTORA U M2</w:t>
            </w:r>
          </w:p>
        </w:tc>
        <w:tc>
          <w:tcPr>
            <w:tcW w:w="1514" w:type="dxa"/>
          </w:tcPr>
          <w:p w14:paraId="6293A21E" w14:textId="77777777" w:rsidR="000C2F2F" w:rsidRPr="008D4CCA" w:rsidRDefault="000C2F2F" w:rsidP="0060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BROJ SJEDALA</w:t>
            </w:r>
          </w:p>
        </w:tc>
        <w:tc>
          <w:tcPr>
            <w:tcW w:w="1599" w:type="dxa"/>
          </w:tcPr>
          <w:p w14:paraId="54BF4A91" w14:textId="77777777" w:rsidR="000C2F2F" w:rsidRPr="008D4CCA" w:rsidRDefault="000C2F2F" w:rsidP="0060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b/>
                <w:sz w:val="24"/>
                <w:szCs w:val="24"/>
              </w:rPr>
              <w:t>CIJENA (bez PDV)</w:t>
            </w:r>
          </w:p>
        </w:tc>
      </w:tr>
      <w:tr w:rsidR="000C2F2F" w:rsidRPr="008D4CCA" w14:paraId="3EA74F17" w14:textId="77777777" w:rsidTr="000C2F2F">
        <w:tc>
          <w:tcPr>
            <w:tcW w:w="1030" w:type="dxa"/>
          </w:tcPr>
          <w:p w14:paraId="119B41B7" w14:textId="77777777" w:rsidR="000C2F2F" w:rsidRPr="008D4CCA" w:rsidRDefault="000C2F2F" w:rsidP="0060367E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0C34CB0C" w14:textId="77777777" w:rsidR="000C2F2F" w:rsidRPr="008D4CCA" w:rsidRDefault="000C2F2F" w:rsidP="0060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Podrumski prostor u zgradi na Trgu bana Jelačića 6, Koprivnica</w:t>
            </w:r>
          </w:p>
        </w:tc>
        <w:tc>
          <w:tcPr>
            <w:tcW w:w="2282" w:type="dxa"/>
          </w:tcPr>
          <w:p w14:paraId="605E3C5C" w14:textId="77777777" w:rsidR="000C2F2F" w:rsidRPr="008D4CCA" w:rsidRDefault="000C2F2F" w:rsidP="0060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87,75 m2 podrumski prostor</w:t>
            </w:r>
          </w:p>
        </w:tc>
        <w:tc>
          <w:tcPr>
            <w:tcW w:w="1514" w:type="dxa"/>
          </w:tcPr>
          <w:p w14:paraId="1A3E8DAF" w14:textId="77777777" w:rsidR="000C2F2F" w:rsidRPr="008D4CCA" w:rsidRDefault="000C2F2F" w:rsidP="0060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14:paraId="6CCE3A81" w14:textId="77777777" w:rsidR="000C2F2F" w:rsidRPr="008D4CCA" w:rsidRDefault="00426717" w:rsidP="0060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C2F2F" w:rsidRPr="008D4CCA">
              <w:rPr>
                <w:rFonts w:ascii="Times New Roman" w:hAnsi="Times New Roman" w:cs="Times New Roman"/>
                <w:sz w:val="24"/>
                <w:szCs w:val="24"/>
              </w:rPr>
              <w:t>0,00 kn/mjesečno</w:t>
            </w:r>
          </w:p>
        </w:tc>
      </w:tr>
    </w:tbl>
    <w:p w14:paraId="431EB2CF" w14:textId="77777777" w:rsidR="00732597" w:rsidRPr="008D4CCA" w:rsidRDefault="00732597" w:rsidP="0060367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BBE8F69" w14:textId="77777777" w:rsidR="00944A5B" w:rsidRPr="008D4CCA" w:rsidRDefault="00944A5B" w:rsidP="00944A5B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(3) Programi i projekti od interesa za Grad Koprivnicu u smislu ovog Pravilnika su aktivnosti koje doprinose zadovoljenju potreba i ispunjavanju ciljeva i prioriteta definiranih strateškim i planskim dokumentima Grada Koprivnice i Republike Hrvatske koji se odnose na Grad Koprivnicu i koji podižu kvalitetu života građana grada Koprivnice.</w:t>
      </w:r>
    </w:p>
    <w:p w14:paraId="289076C7" w14:textId="77777777" w:rsidR="00944A5B" w:rsidRPr="008D4CCA" w:rsidRDefault="00944A5B" w:rsidP="00944A5B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lastRenderedPageBreak/>
        <w:t>(4) Pravo podnošenja pisane prijave za prostore imaju udruge i druge organizacije civilnoga društva (u daljnjem tekstu: udruge) sa sjedištem na području grada Koprivnice. Pučko otvoreno učilište Koprivnica može dodijeliti prostor udrugama za provedbu programa i projekata iz sljedećih područja djelovanja:</w:t>
      </w:r>
    </w:p>
    <w:p w14:paraId="49297CA5" w14:textId="77777777" w:rsidR="00944A5B" w:rsidRPr="008D4CCA" w:rsidRDefault="00944A5B" w:rsidP="00944A5B">
      <w:pPr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1.</w:t>
      </w:r>
      <w:r w:rsidRPr="008D4CCA">
        <w:rPr>
          <w:rFonts w:ascii="Times New Roman" w:hAnsi="Times New Roman" w:cs="Times New Roman"/>
          <w:sz w:val="24"/>
          <w:szCs w:val="24"/>
        </w:rPr>
        <w:tab/>
        <w:t>Kazalište,</w:t>
      </w:r>
    </w:p>
    <w:p w14:paraId="579FA34D" w14:textId="77777777" w:rsidR="00944A5B" w:rsidRPr="008D4CCA" w:rsidRDefault="00944A5B" w:rsidP="00944A5B">
      <w:pPr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2.</w:t>
      </w:r>
      <w:r w:rsidRPr="008D4CCA">
        <w:rPr>
          <w:rFonts w:ascii="Times New Roman" w:hAnsi="Times New Roman" w:cs="Times New Roman"/>
          <w:sz w:val="24"/>
          <w:szCs w:val="24"/>
        </w:rPr>
        <w:tab/>
        <w:t>Film,</w:t>
      </w:r>
    </w:p>
    <w:p w14:paraId="2248A740" w14:textId="77777777" w:rsidR="00944A5B" w:rsidRPr="008D4CCA" w:rsidRDefault="00944A5B" w:rsidP="00944A5B">
      <w:pPr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3.</w:t>
      </w:r>
      <w:r w:rsidRPr="008D4CCA">
        <w:rPr>
          <w:rFonts w:ascii="Times New Roman" w:hAnsi="Times New Roman" w:cs="Times New Roman"/>
          <w:sz w:val="24"/>
          <w:szCs w:val="24"/>
        </w:rPr>
        <w:tab/>
        <w:t>Glazba,</w:t>
      </w:r>
    </w:p>
    <w:p w14:paraId="584519C4" w14:textId="77777777" w:rsidR="00944A5B" w:rsidRPr="008D4CCA" w:rsidRDefault="00944A5B" w:rsidP="00944A5B">
      <w:pPr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4.</w:t>
      </w:r>
      <w:r w:rsidRPr="008D4CCA">
        <w:rPr>
          <w:rFonts w:ascii="Times New Roman" w:hAnsi="Times New Roman" w:cs="Times New Roman"/>
          <w:sz w:val="24"/>
          <w:szCs w:val="24"/>
        </w:rPr>
        <w:tab/>
        <w:t>Obrazovanje,</w:t>
      </w:r>
    </w:p>
    <w:p w14:paraId="6DFA5409" w14:textId="77777777" w:rsidR="00944A5B" w:rsidRPr="008D4CCA" w:rsidRDefault="00944A5B" w:rsidP="00944A5B">
      <w:pPr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5.</w:t>
      </w:r>
      <w:r w:rsidRPr="008D4CCA">
        <w:rPr>
          <w:rFonts w:ascii="Times New Roman" w:hAnsi="Times New Roman" w:cs="Times New Roman"/>
          <w:sz w:val="24"/>
          <w:szCs w:val="24"/>
        </w:rPr>
        <w:tab/>
        <w:t>Tehnička kultura,</w:t>
      </w:r>
    </w:p>
    <w:p w14:paraId="3776C353" w14:textId="77777777" w:rsidR="00944A5B" w:rsidRPr="008D4CCA" w:rsidRDefault="00944A5B" w:rsidP="00944A5B">
      <w:pPr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6.</w:t>
      </w:r>
      <w:r w:rsidRPr="008D4CCA">
        <w:rPr>
          <w:rFonts w:ascii="Times New Roman" w:hAnsi="Times New Roman" w:cs="Times New Roman"/>
          <w:sz w:val="24"/>
          <w:szCs w:val="24"/>
        </w:rPr>
        <w:tab/>
        <w:t>Ostali kulturni, turistički i obrazovni sadržaji.</w:t>
      </w:r>
    </w:p>
    <w:p w14:paraId="623009E9" w14:textId="77777777" w:rsidR="00944A5B" w:rsidRPr="008D4CCA" w:rsidRDefault="00944A5B" w:rsidP="00944A5B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(5) Zahtjev na Javni poziv može podnijeti udruga koja je upisana u Registar neprofitnih organizacija, Registar udruga ili drugi propisani registar zaključno s danom objave ovog Javnog poziva, vodi transparentno financijsko poslovanje u skladu s propisima o računovodstvu neprofitnih organizacija, koja je ispunila ugovorene obveze prema Gradu Koprivnici, te svim drugim davateljima financijskih sredstava iz javnih izvora zaključno s 2021. godinom.</w:t>
      </w:r>
    </w:p>
    <w:p w14:paraId="67F929C7" w14:textId="77777777" w:rsidR="00375202" w:rsidRPr="008D4CCA" w:rsidRDefault="00375202" w:rsidP="00944A5B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Prostori se dodjeljuju na korištenje jednokratno, povremeno i na duže vremensko razdoblje.</w:t>
      </w:r>
    </w:p>
    <w:p w14:paraId="5CC493FA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(6) Uvjeti za dodjelu prostora na korištenje koje udruga treba zadovoljiti su:</w:t>
      </w:r>
    </w:p>
    <w:p w14:paraId="7C6DD21B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biti upisana u Registar udruga Republike Hrvatske ili u drugi odgovarajući registar i imati registrirano sjedište u Gradu Koprivnici,</w:t>
      </w:r>
    </w:p>
    <w:p w14:paraId="1C22526B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biti upisana u Registar neprofitnih organizacija pri Ministarstvu financija</w:t>
      </w:r>
    </w:p>
    <w:p w14:paraId="6BC0890B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osobe ovlaštene za zastupanje udruge moraju biti u mandatu,</w:t>
      </w:r>
    </w:p>
    <w:p w14:paraId="54565159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statut udruge mora biti usklađen sa Zakonom o udrugama odnosno treba biti pravodobno predan zahtjev za upis promjene statuta nadležnom tijelu,</w:t>
      </w:r>
    </w:p>
    <w:p w14:paraId="0E7BA1F8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uredno plaćati doprinose i poreze te druga davanja prema državnom proračunu, proračunu Pučkog otvorenog učilišta i proračunu Grada Koprivnice,</w:t>
      </w:r>
    </w:p>
    <w:p w14:paraId="38016A61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imati organizacijske kapacitete i ljudske resurse za provedbu aktivnosti,</w:t>
      </w:r>
    </w:p>
    <w:p w14:paraId="295AE96D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voditi uredno i transparentno financijsko poslovanje u skladu s propisima o računovodstvu neprofitnih organizacija,</w:t>
      </w:r>
    </w:p>
    <w:p w14:paraId="1FB9BA70" w14:textId="6773570E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 xml:space="preserve">udruga mora provoditi programe i projekte od interesa za Grad Koprivnicu iz članka </w:t>
      </w:r>
      <w:r w:rsidR="004C6B71" w:rsidRPr="008D4CCA">
        <w:rPr>
          <w:rFonts w:ascii="Times New Roman" w:hAnsi="Times New Roman" w:cs="Times New Roman"/>
          <w:sz w:val="24"/>
          <w:szCs w:val="24"/>
        </w:rPr>
        <w:t>2</w:t>
      </w:r>
      <w:r w:rsidRPr="008D4CCA">
        <w:rPr>
          <w:rFonts w:ascii="Times New Roman" w:hAnsi="Times New Roman" w:cs="Times New Roman"/>
          <w:sz w:val="24"/>
          <w:szCs w:val="24"/>
        </w:rPr>
        <w:t xml:space="preserve"> Pravilnika, odnosno programe i projekte koji će doprinositi razvitku i općem napretku Grada Koprivnice te promicati njegov ugled i prepoznatljivost,</w:t>
      </w:r>
    </w:p>
    <w:p w14:paraId="33322B3D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imati prikladan način javnog objavljivanja programskog i financijskog izvještaja o radu za proteklu godinu (na mrežnim stranicama udruge, odnosno na drugi odgovarajući način),</w:t>
      </w:r>
      <w:bookmarkStart w:id="0" w:name="_GoBack"/>
      <w:bookmarkEnd w:id="0"/>
    </w:p>
    <w:p w14:paraId="26B180C1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imati općim aktom uspostavljen model dobrog financijskog upravljanja i kontrola te način sprječavanja sukoba interesa pri raspolaganju javnim sredstvima,</w:t>
      </w:r>
    </w:p>
    <w:p w14:paraId="02A52B6F" w14:textId="5732C589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da se protiv udruge i osobe ovlaštene za zastupanje udruge i voditelja programa ili projekta ne vodi kazneni postupak i da nije pravomoćno osuđena za prekršaj ili kazneno djelo iz Uredbe o kriterijima, mjerilima i postupcima financiranja i ugovaranja programa i projekata od interesa za opće dobro koje provode udruge („Narodne novine“ br. 26/15</w:t>
      </w:r>
      <w:r w:rsidR="004E1F6E" w:rsidRPr="008D4CCA">
        <w:rPr>
          <w:rFonts w:ascii="Times New Roman" w:hAnsi="Times New Roman" w:cs="Times New Roman"/>
          <w:sz w:val="24"/>
          <w:szCs w:val="24"/>
        </w:rPr>
        <w:t xml:space="preserve"> i 37/21</w:t>
      </w:r>
      <w:r w:rsidRPr="008D4CCA">
        <w:rPr>
          <w:rFonts w:ascii="Times New Roman" w:hAnsi="Times New Roman" w:cs="Times New Roman"/>
          <w:sz w:val="24"/>
          <w:szCs w:val="24"/>
        </w:rPr>
        <w:t>) (u daljnjem tekstu: Uredba) koji predstavljaju razlog za raskid ugovora,</w:t>
      </w:r>
    </w:p>
    <w:p w14:paraId="157FE119" w14:textId="77777777" w:rsidR="00375202" w:rsidRPr="008D4CCA" w:rsidRDefault="00375202" w:rsidP="00944A5B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aktivnosti se moraju provoditi na području Grada Koprivnice i korisnici projekta ili programa moraju biti stanovnici Grada Koprivnice,</w:t>
      </w:r>
    </w:p>
    <w:p w14:paraId="65EB3028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udruga mora uredno ispunjavati obveze iz svih prethodno sklopljenih ugovora o korištenju prostora i ugovora o financiranju iz proračuna Pučkog otvorenog učilišta Koprivnica, Proračuna Grada Koprivnice i ostalih javnih izvora</w:t>
      </w:r>
    </w:p>
    <w:p w14:paraId="0AA36898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da se udruga statutom opredijelila za obavljanje djelatnosti i aktivnosti kojima promiče uvjerenja i ciljeve koji nisu u suprotnosti s Ustavom i zakonom,</w:t>
      </w:r>
    </w:p>
    <w:p w14:paraId="39F03E93" w14:textId="77777777" w:rsidR="00375202" w:rsidRPr="008D4CCA" w:rsidRDefault="00375202" w:rsidP="00375202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</w:t>
      </w:r>
      <w:r w:rsidRPr="008D4CCA">
        <w:rPr>
          <w:rFonts w:ascii="Times New Roman" w:hAnsi="Times New Roman" w:cs="Times New Roman"/>
          <w:sz w:val="24"/>
          <w:szCs w:val="24"/>
        </w:rPr>
        <w:tab/>
        <w:t>ako udruga namjerava prostor koristiti u suradnji/partnerstvu s drugom/drugim udrugom/udrugama, partnerski odnos mora trajati duže od jedne godine, a suradnička/partnerska udruga mora ispunjavati uvjete za dodjelu prostora na korištenje</w:t>
      </w:r>
    </w:p>
    <w:p w14:paraId="185D473C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(7) Prijava na natječaj mora sadržavati:</w:t>
      </w:r>
    </w:p>
    <w:p w14:paraId="0C705BFA" w14:textId="5B48E1F7" w:rsidR="003E5FD4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1.</w:t>
      </w:r>
      <w:r w:rsidR="003E5FD4" w:rsidRPr="008D4CCA">
        <w:rPr>
          <w:rFonts w:ascii="Times New Roman" w:hAnsi="Times New Roman" w:cs="Times New Roman"/>
          <w:sz w:val="24"/>
          <w:szCs w:val="24"/>
        </w:rPr>
        <w:t xml:space="preserve">Obrazac prijave </w:t>
      </w:r>
    </w:p>
    <w:p w14:paraId="4D827B5F" w14:textId="1611B758" w:rsidR="00D76C2C" w:rsidRPr="008D4CCA" w:rsidRDefault="003E5FD4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2. </w:t>
      </w:r>
      <w:r w:rsidR="008362FD" w:rsidRPr="008D4CCA">
        <w:rPr>
          <w:rFonts w:ascii="Times New Roman" w:hAnsi="Times New Roman" w:cs="Times New Roman"/>
          <w:sz w:val="24"/>
          <w:szCs w:val="24"/>
        </w:rPr>
        <w:t xml:space="preserve">Obrazac </w:t>
      </w:r>
      <w:r w:rsidRPr="008D4CCA">
        <w:rPr>
          <w:rFonts w:ascii="Times New Roman" w:hAnsi="Times New Roman" w:cs="Times New Roman"/>
          <w:sz w:val="24"/>
          <w:szCs w:val="24"/>
        </w:rPr>
        <w:t xml:space="preserve">Izjava o financiranim projektima </w:t>
      </w:r>
    </w:p>
    <w:p w14:paraId="5862D993" w14:textId="60AF11B7" w:rsidR="003E5FD4" w:rsidRPr="008D4CCA" w:rsidRDefault="008362FD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3. Obrazac Izjava o provođenju aktivnosti udruge na području Grada Koprivnice</w:t>
      </w:r>
    </w:p>
    <w:p w14:paraId="61EAAA6E" w14:textId="34B21BF9" w:rsidR="008362FD" w:rsidRPr="008D4CCA" w:rsidRDefault="008362FD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4. Obrazac Popis zaposlenih osoba u udruzi</w:t>
      </w:r>
    </w:p>
    <w:p w14:paraId="452F23DA" w14:textId="553F1A02" w:rsidR="008362FD" w:rsidRPr="008D4CCA" w:rsidRDefault="008362FD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5. Izjava o partnerstvu (ako je primjenjivo). Ako udruga – prijavitelj namjerava prostor koristiti u suradnji/partnerstvu s drugom/drugim udrugom/udrugama, mora dostaviti obrazac izjave o postojanju partnerskog odnosa dužeg od jedne godine na kojem su potpisi osoba ovlaštenih za zastupanje udruge – prijavitelja i svih partnera te dokumentaciju za suradničku/partnersku udrugu</w:t>
      </w:r>
    </w:p>
    <w:p w14:paraId="3770D10B" w14:textId="7FFAB489" w:rsidR="008362FD" w:rsidRPr="008D4CCA" w:rsidRDefault="008362FD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6. Uvjerenje o nekažnjavanju za osobu ovlaštenu za zastupanje i voditelja programa/projekta da se ne vodi kazneni postupak i da nije pravomoćno osuđena za prekršaj ili kazneno djelo iz Uredbe</w:t>
      </w:r>
    </w:p>
    <w:p w14:paraId="71F4D725" w14:textId="36159E51" w:rsidR="00D76C2C" w:rsidRPr="008D4CCA" w:rsidRDefault="008362FD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7. </w:t>
      </w:r>
      <w:r w:rsidR="00D76C2C" w:rsidRPr="008D4CCA">
        <w:rPr>
          <w:rFonts w:ascii="Times New Roman" w:hAnsi="Times New Roman" w:cs="Times New Roman"/>
          <w:sz w:val="24"/>
          <w:szCs w:val="24"/>
        </w:rPr>
        <w:t>Potvrdu Porezne uprave da udruga nema dospjelog duga po osnovi javnih davanja o kojima službenu evidenciju vodi Porezna uprava, ne starija od 30 dana od dana objave javnog poziva</w:t>
      </w:r>
    </w:p>
    <w:p w14:paraId="55EF093A" w14:textId="21D7C818" w:rsidR="00D76C2C" w:rsidRPr="008D4CCA" w:rsidRDefault="00E931E5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8. </w:t>
      </w:r>
      <w:r w:rsidR="00D76C2C" w:rsidRPr="008D4CCA">
        <w:rPr>
          <w:rFonts w:ascii="Times New Roman" w:hAnsi="Times New Roman" w:cs="Times New Roman"/>
          <w:sz w:val="24"/>
          <w:szCs w:val="24"/>
        </w:rPr>
        <w:t>Druge dokaze i dokumentaciju o navodima iz prijave udruge</w:t>
      </w:r>
      <w:r w:rsidRPr="008D4CCA">
        <w:rPr>
          <w:rFonts w:ascii="Times New Roman" w:hAnsi="Times New Roman" w:cs="Times New Roman"/>
          <w:sz w:val="24"/>
          <w:szCs w:val="24"/>
        </w:rPr>
        <w:t xml:space="preserve"> (ako je primjenjivo)</w:t>
      </w:r>
      <w:r w:rsidR="00D76C2C" w:rsidRPr="008D4CCA">
        <w:rPr>
          <w:rFonts w:ascii="Times New Roman" w:hAnsi="Times New Roman" w:cs="Times New Roman"/>
          <w:sz w:val="24"/>
          <w:szCs w:val="24"/>
        </w:rPr>
        <w:t>.</w:t>
      </w:r>
    </w:p>
    <w:p w14:paraId="4E41DE12" w14:textId="77777777" w:rsidR="00D76C2C" w:rsidRPr="008D4CCA" w:rsidRDefault="00D76C2C" w:rsidP="008712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Prijava se podnosi isključivo na Obrascu prijave na javni poziv koji je sastavni dio natječajne dokumentacije. Obrazac prijave sadrži osnovne podatke o prijavitelju s opisom dosadašnjeg rada i djelovanja te planom aktivnosti u predstojećem razdoblju i sadrži popis dokumenata koji moraju biti priloženi uz prijavu.   </w:t>
      </w:r>
    </w:p>
    <w:p w14:paraId="4FF136E0" w14:textId="6E241755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(8) </w:t>
      </w:r>
      <w:r w:rsidR="00E931E5" w:rsidRPr="008D4CCA">
        <w:rPr>
          <w:rFonts w:ascii="Times New Roman" w:hAnsi="Times New Roman" w:cs="Times New Roman"/>
          <w:sz w:val="24"/>
          <w:szCs w:val="24"/>
        </w:rPr>
        <w:t>Propisani o</w:t>
      </w:r>
      <w:r w:rsidRPr="008D4CCA">
        <w:rPr>
          <w:rFonts w:ascii="Times New Roman" w:hAnsi="Times New Roman" w:cs="Times New Roman"/>
          <w:sz w:val="24"/>
          <w:szCs w:val="24"/>
        </w:rPr>
        <w:t>brasci prijave</w:t>
      </w:r>
      <w:r w:rsidR="00E931E5" w:rsidRPr="008D4CCA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E5FD4" w:rsidRPr="008D4CCA">
        <w:rPr>
          <w:rFonts w:ascii="Times New Roman" w:hAnsi="Times New Roman" w:cs="Times New Roman"/>
          <w:sz w:val="24"/>
          <w:szCs w:val="24"/>
        </w:rPr>
        <w:t>:</w:t>
      </w:r>
    </w:p>
    <w:p w14:paraId="4FD40030" w14:textId="380D5991" w:rsidR="003E5FD4" w:rsidRPr="008D4CCA" w:rsidRDefault="003E5FD4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1. Obrazac prijave</w:t>
      </w:r>
    </w:p>
    <w:p w14:paraId="7331E145" w14:textId="42918F2A" w:rsidR="003E5FD4" w:rsidRPr="008D4CCA" w:rsidRDefault="003E5FD4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lastRenderedPageBreak/>
        <w:t>2. Izjava o financiranim projektima</w:t>
      </w:r>
    </w:p>
    <w:p w14:paraId="652E1C37" w14:textId="6629EBBC" w:rsidR="003E5FD4" w:rsidRPr="008D4CCA" w:rsidRDefault="003E5FD4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3. Izjava o provođenju aktivnosti udruge na području Grada Koprivnice</w:t>
      </w:r>
    </w:p>
    <w:p w14:paraId="71456F8C" w14:textId="4B7B25E6" w:rsidR="003E5FD4" w:rsidRPr="008D4CCA" w:rsidRDefault="003E5FD4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4. Popis zaposlenih osoba u udruzi</w:t>
      </w:r>
    </w:p>
    <w:p w14:paraId="4E69D174" w14:textId="32DBC18F" w:rsidR="00E931E5" w:rsidRPr="008D4CCA" w:rsidRDefault="00E931E5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5. Izjava o partnerstvu</w:t>
      </w:r>
    </w:p>
    <w:p w14:paraId="73D2FD26" w14:textId="77777777" w:rsidR="00D76C2C" w:rsidRPr="008D4CCA" w:rsidRDefault="00D76C2C" w:rsidP="008712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Obrasci prijave sastavni su dio dokumentacije poziva i popunjavaju se na računalu</w:t>
      </w:r>
    </w:p>
    <w:p w14:paraId="0046897A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(9) Rok i mjesto podnošenja prijave</w:t>
      </w:r>
    </w:p>
    <w:p w14:paraId="2D14CBBD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Prijava s dokumentacijom  podnose se u zatvorenoj omotnici preporučeno poštom ili osobno u računovodstvo Pučkog otvorenog učilišta Koprivnica na sljedeću adresu:</w:t>
      </w:r>
    </w:p>
    <w:p w14:paraId="11D8D0E7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2FB78" w14:textId="77777777" w:rsidR="00D76C2C" w:rsidRPr="008D4CCA" w:rsidRDefault="00D76C2C" w:rsidP="00871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CA">
        <w:rPr>
          <w:rFonts w:ascii="Times New Roman" w:hAnsi="Times New Roman" w:cs="Times New Roman"/>
          <w:b/>
          <w:sz w:val="24"/>
          <w:szCs w:val="24"/>
        </w:rPr>
        <w:t>Pučko otvoreno učilište Koprivnica</w:t>
      </w:r>
    </w:p>
    <w:p w14:paraId="4A06045C" w14:textId="77777777" w:rsidR="00D76C2C" w:rsidRPr="008D4CCA" w:rsidRDefault="00D76C2C" w:rsidP="00871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CA">
        <w:rPr>
          <w:rFonts w:ascii="Times New Roman" w:hAnsi="Times New Roman" w:cs="Times New Roman"/>
          <w:b/>
          <w:sz w:val="24"/>
          <w:szCs w:val="24"/>
        </w:rPr>
        <w:t>Starogradska 1, 48000 Koprivnica</w:t>
      </w:r>
    </w:p>
    <w:p w14:paraId="63E20820" w14:textId="77777777" w:rsidR="00D76C2C" w:rsidRPr="008D4CCA" w:rsidRDefault="00D76C2C" w:rsidP="00871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CA">
        <w:rPr>
          <w:rFonts w:ascii="Times New Roman" w:hAnsi="Times New Roman" w:cs="Times New Roman"/>
          <w:b/>
          <w:sz w:val="24"/>
          <w:szCs w:val="24"/>
        </w:rPr>
        <w:t>s obaveznom naznakom: „Ne otvaraj – Javni poziv za dodjelu prostora udrugama“</w:t>
      </w:r>
    </w:p>
    <w:p w14:paraId="715E9122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Rok za podnošenje prijave je 30 dana od dana objave ovog javnog poziva, odnosno do popunjavanja svih raspoloživih termina. Javni poziv traje do 10. prosinca 2022. godine. </w:t>
      </w:r>
    </w:p>
    <w:p w14:paraId="53F2B991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Razmatrat će se samo zahtjevi koji su pravodobno dostavljeni te koji u cijelosti zadovoljavaju propisane uvjete Javnog poziva.</w:t>
      </w:r>
    </w:p>
    <w:p w14:paraId="21C5BF07" w14:textId="79A0172E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(10) Obrasci koji su sastavni dio natječajne dokumentacije mogu se preuzeti sa stranice https://pou-kop.hr, te se popunjavaju na računalu prema uputi navedenoj u natječajnoj dokumentaciji. </w:t>
      </w:r>
    </w:p>
    <w:p w14:paraId="3A3E30BB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Prijava u papirnatom obliku sadržava obvezne obrasce vlastoručno potpisane od strane osobe ovlaštene za zastupanje, te ovjerene pečatom udruge.</w:t>
      </w:r>
    </w:p>
    <w:p w14:paraId="7EE050D1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(11) Prijave koje se neće razmatrati. Neće biti uzeta u razmatranje prijava na javni poziv:</w:t>
      </w:r>
    </w:p>
    <w:p w14:paraId="7E896ECA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- koja je dostavljena nakon roka za podnošenje prijava, </w:t>
      </w:r>
    </w:p>
    <w:p w14:paraId="796C27CD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- koja ne udovoljava uvjetima za prijavu na javni poziv, </w:t>
      </w:r>
    </w:p>
    <w:p w14:paraId="453FDD62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- nije dostavljena na način određen u točki 9. ovoga javnog poziva, </w:t>
      </w:r>
    </w:p>
    <w:p w14:paraId="3E1CC075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- je pisana rukom, poslana električkom poštom ili telefaksom, </w:t>
      </w:r>
    </w:p>
    <w:p w14:paraId="701029C2" w14:textId="0419336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 koja ne sadržava sve tražene podatke</w:t>
      </w:r>
      <w:r w:rsidR="0036027F" w:rsidRPr="008D4CCA">
        <w:rPr>
          <w:rFonts w:ascii="Times New Roman" w:hAnsi="Times New Roman" w:cs="Times New Roman"/>
          <w:sz w:val="24"/>
          <w:szCs w:val="24"/>
        </w:rPr>
        <w:t xml:space="preserve"> i obrasce javnog poziva</w:t>
      </w:r>
      <w:r w:rsidRPr="008D4CCA">
        <w:rPr>
          <w:rFonts w:ascii="Times New Roman" w:hAnsi="Times New Roman" w:cs="Times New Roman"/>
          <w:sz w:val="24"/>
          <w:szCs w:val="24"/>
        </w:rPr>
        <w:t>.</w:t>
      </w:r>
    </w:p>
    <w:p w14:paraId="371EEED7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D6F38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(12) Kriteriji i mjerila za bodovanje pristiglih prijava na natječaj su:</w:t>
      </w:r>
    </w:p>
    <w:p w14:paraId="56608B43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B73F6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a) Godine aktivnog djelovanja</w:t>
      </w:r>
    </w:p>
    <w:p w14:paraId="282C906A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-za svaku godinu aktivnog djelovanja …………………………………….. 1 bod</w:t>
      </w:r>
    </w:p>
    <w:p w14:paraId="50AD0980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248EC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lastRenderedPageBreak/>
        <w:t xml:space="preserve">b) Broj zaposlenika </w:t>
      </w:r>
    </w:p>
    <w:p w14:paraId="04C43BE9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-do 2 …………………………………………………………………………… 1 bod</w:t>
      </w:r>
    </w:p>
    <w:p w14:paraId="773B19A1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-od 3 do 6 ……………………………………………………………………… 3 boda</w:t>
      </w:r>
    </w:p>
    <w:p w14:paraId="31533A56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-7 i više ………………………………………………………………………… 5 bodova</w:t>
      </w:r>
    </w:p>
    <w:p w14:paraId="60F1D107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CE6F0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c) Broj članova i/ili volontera </w:t>
      </w:r>
    </w:p>
    <w:p w14:paraId="16646686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-do 20 ………………………………………………………………………….. 1 bod</w:t>
      </w:r>
    </w:p>
    <w:p w14:paraId="24BDD449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-od 21 do 50 …………………………………………………………………….2 boda</w:t>
      </w:r>
    </w:p>
    <w:p w14:paraId="2185B170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-od 51 do 100 …………………………………………………………………….. 3 boda</w:t>
      </w:r>
    </w:p>
    <w:p w14:paraId="20F4E304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-više od 100 ……………………………………………………………………… 5 bodova</w:t>
      </w:r>
    </w:p>
    <w:p w14:paraId="6DB5D54F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53520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d) Neposredan rad s korisnicima usluga</w:t>
      </w:r>
    </w:p>
    <w:p w14:paraId="6F940F86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-rad s ciljanim skupinama do 20 korisnika ………………………………….. 5 bodova</w:t>
      </w:r>
    </w:p>
    <w:p w14:paraId="1E246E1C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-rad s ciljanim skupinama od 21 do 50 korisnika …………………………   10 bodova</w:t>
      </w:r>
    </w:p>
    <w:p w14:paraId="76A0E755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-rad s ciljanim skupinama iznad 50 korisnika ……………………………… 15 bodova</w:t>
      </w:r>
    </w:p>
    <w:p w14:paraId="15D7ACCE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D174E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e) Ostvarene financijske potpore za projekte/programe</w:t>
      </w:r>
    </w:p>
    <w:p w14:paraId="2743D538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-iz EU fondova ………………………………………………………………. 6 bodova</w:t>
      </w:r>
    </w:p>
    <w:p w14:paraId="70577C90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-iz državnog proračuna ………………………………………………………. 5 bodova</w:t>
      </w:r>
    </w:p>
    <w:p w14:paraId="67529B7E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-iz proračuna grada Koprivnice ……………………………………………… 4 boda</w:t>
      </w:r>
    </w:p>
    <w:p w14:paraId="6724224A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-iz poslovnog sektora ………………………………………………………… 3 boda</w:t>
      </w:r>
    </w:p>
    <w:p w14:paraId="704451D6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-od donatora ………………………………………………………………….. 2 boda</w:t>
      </w:r>
    </w:p>
    <w:p w14:paraId="08048099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618D1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f) Ostvarena priznanja, nagrade, potpore i sl. </w:t>
      </w:r>
    </w:p>
    <w:p w14:paraId="5DB2DC58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-međunarodna …………………………………………………………………... 10 bodova</w:t>
      </w:r>
    </w:p>
    <w:p w14:paraId="31BC14AE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-državna ………………………………………………………………………….. 8 bodova</w:t>
      </w:r>
    </w:p>
    <w:p w14:paraId="17722297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-grada Koprivnice ………………………………………………………………... 6 bodova</w:t>
      </w:r>
    </w:p>
    <w:p w14:paraId="10A5CA5C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-strukovna …………………………………………………………………………2 boda</w:t>
      </w:r>
    </w:p>
    <w:p w14:paraId="4350D42F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8E1B9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g) projektne aktivnosti </w:t>
      </w:r>
    </w:p>
    <w:p w14:paraId="17283719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lastRenderedPageBreak/>
        <w:t>-do 2 godišnje ………………………………………………………………….. 2 boda</w:t>
      </w:r>
    </w:p>
    <w:p w14:paraId="7CD67918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-od 3 do 5 godišnje …………………………………………………………….. 4 boda</w:t>
      </w:r>
    </w:p>
    <w:p w14:paraId="4AF084B4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-projekti od posebnog interesa za grad i građane Koprivnice ………………... 10 bodova</w:t>
      </w:r>
    </w:p>
    <w:p w14:paraId="081FD851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A569E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h) ostalo </w:t>
      </w:r>
    </w:p>
    <w:p w14:paraId="2F99D845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-mišljenje povjerenstva …………………………</w:t>
      </w:r>
      <w:r w:rsidR="00D91F16" w:rsidRPr="008D4CCA">
        <w:rPr>
          <w:rFonts w:ascii="Times New Roman" w:hAnsi="Times New Roman" w:cs="Times New Roman"/>
          <w:sz w:val="24"/>
          <w:szCs w:val="24"/>
        </w:rPr>
        <w:t>…………………………… do 5</w:t>
      </w:r>
      <w:r w:rsidRPr="008D4CCA">
        <w:rPr>
          <w:rFonts w:ascii="Times New Roman" w:hAnsi="Times New Roman" w:cs="Times New Roman"/>
          <w:sz w:val="24"/>
          <w:szCs w:val="24"/>
        </w:rPr>
        <w:t xml:space="preserve"> bod</w:t>
      </w:r>
      <w:r w:rsidR="00D91F16" w:rsidRPr="008D4CCA">
        <w:rPr>
          <w:rFonts w:ascii="Times New Roman" w:hAnsi="Times New Roman" w:cs="Times New Roman"/>
          <w:sz w:val="24"/>
          <w:szCs w:val="24"/>
        </w:rPr>
        <w:t>ov</w:t>
      </w:r>
      <w:r w:rsidRPr="008D4CCA">
        <w:rPr>
          <w:rFonts w:ascii="Times New Roman" w:hAnsi="Times New Roman" w:cs="Times New Roman"/>
          <w:sz w:val="24"/>
          <w:szCs w:val="24"/>
        </w:rPr>
        <w:t>a</w:t>
      </w:r>
    </w:p>
    <w:p w14:paraId="3C0AA5FC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E82FE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Bodovi ostvareni prema pojedinim kriterijima i mjerilima se zbrajaju. </w:t>
      </w:r>
    </w:p>
    <w:p w14:paraId="1944514C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(13) Na temelju zbroja bodova za svakog prijavitelja, Povjerenstvo utvrđuje Prijedlog liste prvenstva za dodjelu prostora na korištenje, koja se objavljuje na internetskoj stranici Pučkog otvorenog učilišta Koprivnica. </w:t>
      </w:r>
    </w:p>
    <w:p w14:paraId="6CEF905F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(14) Uputa o pravu prigovora</w:t>
      </w:r>
    </w:p>
    <w:p w14:paraId="3D827C74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Udruga može podnijeti prigovor na postupak Javnog poziva, na zaključak neispunjavanja propisanih uvjeta Javnog poziva, na ocjenjivanje i na zaključak o odobrenju.</w:t>
      </w:r>
    </w:p>
    <w:p w14:paraId="51ED565D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Prigovori se podnose </w:t>
      </w:r>
      <w:r w:rsidR="00243316" w:rsidRPr="008D4CCA">
        <w:rPr>
          <w:rFonts w:ascii="Times New Roman" w:hAnsi="Times New Roman" w:cs="Times New Roman"/>
          <w:sz w:val="24"/>
          <w:szCs w:val="24"/>
        </w:rPr>
        <w:t>Pučkom otvorenom učilištu Koprivnica</w:t>
      </w:r>
      <w:r w:rsidRPr="008D4CCA">
        <w:rPr>
          <w:rFonts w:ascii="Times New Roman" w:hAnsi="Times New Roman" w:cs="Times New Roman"/>
          <w:sz w:val="24"/>
          <w:szCs w:val="24"/>
        </w:rPr>
        <w:t>, a odluku po prigovoru donosi Ravnatelj.</w:t>
      </w:r>
    </w:p>
    <w:p w14:paraId="19172107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(15) Rok i način objave rezultata Javnoga poziva </w:t>
      </w:r>
    </w:p>
    <w:p w14:paraId="275ACAF5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 xml:space="preserve">Rezultati Javnog poziva bit će objavljeni na internetskoj stranici Pučkog otvorenog učilišta Koprivnica https://pou-kop.hr u roku od osam dana od dana donošenja odluke o odabiru. Sve udruge koje se prijave na ovaj javni poziv bit će pisano obaviještene o rezultatima prijave. </w:t>
      </w:r>
    </w:p>
    <w:p w14:paraId="6128E26F" w14:textId="77777777" w:rsidR="00D76C2C" w:rsidRPr="008D4CCA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(16) Na temelju odluke Povjerenstva za dodjelu prostora POU Koprivnica, sklapa se ugovor o korištenju prostora. Ako prijavitelj koji je ostvario najviše bodova ne pristupi sklapanju ugovora, Povjerenstvo predlaže Ravnatelju slijedećeg prijavitelja s Konačne liste prvenstva.</w:t>
      </w:r>
    </w:p>
    <w:p w14:paraId="78839676" w14:textId="77777777" w:rsidR="00D76C2C" w:rsidRPr="00D76C2C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  <w:r w:rsidRPr="008D4CCA">
        <w:rPr>
          <w:rFonts w:ascii="Times New Roman" w:hAnsi="Times New Roman" w:cs="Times New Roman"/>
          <w:sz w:val="24"/>
          <w:szCs w:val="24"/>
        </w:rPr>
        <w:t>(17) Sva pitanja vezana uz Javni poziv mogu se postaviti elektroničkim putem, slanjem upita na adresu elektronske pošte: info@pou-kop.hr do 1. prosinca 2022. godine.</w:t>
      </w:r>
    </w:p>
    <w:p w14:paraId="6B301A69" w14:textId="77777777" w:rsidR="00D76C2C" w:rsidRPr="00D76C2C" w:rsidRDefault="00D76C2C" w:rsidP="00D76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21D90" w14:textId="77777777" w:rsidR="00D76C2C" w:rsidRPr="00944A5B" w:rsidRDefault="00D76C2C" w:rsidP="00944A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4FB0C" w14:textId="77777777" w:rsidR="00944A5B" w:rsidRDefault="00944A5B" w:rsidP="00944A5B">
      <w:pPr>
        <w:rPr>
          <w:rFonts w:ascii="Times New Roman" w:hAnsi="Times New Roman" w:cs="Times New Roman"/>
          <w:sz w:val="24"/>
          <w:szCs w:val="24"/>
        </w:rPr>
      </w:pPr>
    </w:p>
    <w:p w14:paraId="367FDE1E" w14:textId="77777777" w:rsidR="00944A5B" w:rsidRPr="00944A5B" w:rsidRDefault="00944A5B" w:rsidP="00944A5B">
      <w:pPr>
        <w:rPr>
          <w:rFonts w:ascii="Times New Roman" w:hAnsi="Times New Roman" w:cs="Times New Roman"/>
          <w:sz w:val="24"/>
          <w:szCs w:val="24"/>
        </w:rPr>
      </w:pPr>
    </w:p>
    <w:p w14:paraId="6278E7CF" w14:textId="77777777" w:rsidR="00732597" w:rsidRPr="005E51D1" w:rsidRDefault="00732597">
      <w:pPr>
        <w:rPr>
          <w:rFonts w:ascii="Times New Roman" w:hAnsi="Times New Roman" w:cs="Times New Roman"/>
          <w:sz w:val="24"/>
          <w:szCs w:val="24"/>
        </w:rPr>
      </w:pPr>
    </w:p>
    <w:sectPr w:rsidR="00732597" w:rsidRPr="005E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6DB73" w16cex:dateUtc="2021-12-29T12:04:00Z"/>
  <w16cex:commentExtensible w16cex:durableId="2576DB80" w16cex:dateUtc="2021-12-29T12:05:00Z"/>
  <w16cex:commentExtensible w16cex:durableId="2576DBF2" w16cex:dateUtc="2021-12-29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29648A" w16cid:durableId="2576DB73"/>
  <w16cid:commentId w16cid:paraId="601EE1BF" w16cid:durableId="2576DB80"/>
  <w16cid:commentId w16cid:paraId="3E221687" w16cid:durableId="2576DB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318C"/>
    <w:multiLevelType w:val="hybridMultilevel"/>
    <w:tmpl w:val="EDD8F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E1A01"/>
    <w:multiLevelType w:val="hybridMultilevel"/>
    <w:tmpl w:val="E976E232"/>
    <w:lvl w:ilvl="0" w:tplc="D33EA3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97"/>
    <w:rsid w:val="000C2F2F"/>
    <w:rsid w:val="001055AD"/>
    <w:rsid w:val="001517BA"/>
    <w:rsid w:val="001E2819"/>
    <w:rsid w:val="00243316"/>
    <w:rsid w:val="00267923"/>
    <w:rsid w:val="0036027F"/>
    <w:rsid w:val="00375202"/>
    <w:rsid w:val="003E5FD4"/>
    <w:rsid w:val="003F40BD"/>
    <w:rsid w:val="00426717"/>
    <w:rsid w:val="004C6B71"/>
    <w:rsid w:val="004E1F6E"/>
    <w:rsid w:val="00554832"/>
    <w:rsid w:val="005E51D1"/>
    <w:rsid w:val="0060367E"/>
    <w:rsid w:val="00732597"/>
    <w:rsid w:val="007B5D57"/>
    <w:rsid w:val="008362FD"/>
    <w:rsid w:val="008712B3"/>
    <w:rsid w:val="008B684D"/>
    <w:rsid w:val="008D4CCA"/>
    <w:rsid w:val="008D6E12"/>
    <w:rsid w:val="00944A5B"/>
    <w:rsid w:val="009D2B9D"/>
    <w:rsid w:val="00A3577C"/>
    <w:rsid w:val="00C63240"/>
    <w:rsid w:val="00C72B74"/>
    <w:rsid w:val="00CD5C07"/>
    <w:rsid w:val="00D31CB4"/>
    <w:rsid w:val="00D468C3"/>
    <w:rsid w:val="00D76C2C"/>
    <w:rsid w:val="00D91F16"/>
    <w:rsid w:val="00E9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5B9"/>
  <w15:chartTrackingRefBased/>
  <w15:docId w15:val="{8E625199-76D1-4448-ADB7-34221E40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367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D5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632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32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32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32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324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63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7A77-9064-4040-A1A1-04396B57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1777</Words>
  <Characters>10135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Dino Rački</cp:lastModifiedBy>
  <cp:revision>9</cp:revision>
  <cp:lastPrinted>2021-12-29T11:45:00Z</cp:lastPrinted>
  <dcterms:created xsi:type="dcterms:W3CDTF">2021-12-31T08:02:00Z</dcterms:created>
  <dcterms:modified xsi:type="dcterms:W3CDTF">2022-01-03T16:21:00Z</dcterms:modified>
</cp:coreProperties>
</file>